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560713" w:rsidRPr="009A57EE">
        <w:rPr>
          <w:b/>
          <w:bCs/>
          <w:color w:val="000000"/>
        </w:rPr>
        <w:t>ZP.271.</w:t>
      </w:r>
      <w:r w:rsidR="00EC0A8C">
        <w:rPr>
          <w:b/>
          <w:bCs/>
          <w:color w:val="000000"/>
        </w:rPr>
        <w:t>7</w:t>
      </w:r>
      <w:r w:rsidR="00560713" w:rsidRPr="009A57EE">
        <w:rPr>
          <w:b/>
          <w:bCs/>
          <w:color w:val="000000"/>
        </w:rPr>
        <w:t>.</w:t>
      </w:r>
      <w:r w:rsidR="00E57A79" w:rsidRPr="009A57EE">
        <w:rPr>
          <w:b/>
          <w:bCs/>
          <w:color w:val="000000"/>
        </w:rPr>
        <w:t>2017</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6D309B" w:rsidRPr="009A57EE">
        <w:rPr>
          <w:color w:val="000000"/>
          <w:highlight w:val="white"/>
        </w:rPr>
        <w:t>7</w:t>
      </w:r>
      <w:r w:rsidR="00CE01B6" w:rsidRPr="009A57EE">
        <w:rPr>
          <w:color w:val="000000"/>
          <w:highlight w:val="white"/>
        </w:rPr>
        <w:t>-</w:t>
      </w:r>
      <w:r w:rsidR="006D309B" w:rsidRPr="009A57EE">
        <w:rPr>
          <w:color w:val="000000"/>
          <w:highlight w:val="white"/>
        </w:rPr>
        <w:t>0</w:t>
      </w:r>
      <w:r w:rsidR="00EC0A8C">
        <w:rPr>
          <w:color w:val="000000"/>
          <w:highlight w:val="white"/>
        </w:rPr>
        <w:t>8</w:t>
      </w:r>
      <w:r w:rsidR="00CE01B6" w:rsidRPr="009A57EE">
        <w:rPr>
          <w:color w:val="000000"/>
          <w:highlight w:val="white"/>
        </w:rPr>
        <w:t>-</w:t>
      </w:r>
      <w:r w:rsidR="004D6FB1">
        <w:rPr>
          <w:color w:val="000000"/>
        </w:rPr>
        <w:t>1</w:t>
      </w:r>
      <w:r w:rsidR="00EC0A8C">
        <w:rPr>
          <w:color w:val="000000"/>
        </w:rPr>
        <w:t>6</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w:t>
      </w:r>
      <w:r w:rsidR="00EC0A8C">
        <w:rPr>
          <w:b/>
          <w:bCs/>
          <w:color w:val="000000"/>
        </w:rPr>
        <w:t>realizację</w:t>
      </w:r>
      <w:r w:rsidRPr="009A57EE">
        <w:rPr>
          <w:b/>
          <w:bCs/>
          <w:color w:val="000000"/>
        </w:rPr>
        <w:t xml:space="preserve"> zadani</w:t>
      </w:r>
      <w:r w:rsidR="00EC0A8C">
        <w:rPr>
          <w:b/>
          <w:bCs/>
          <w:color w:val="000000"/>
        </w:rPr>
        <w:t>a</w:t>
      </w:r>
      <w:r w:rsidRPr="009A57EE">
        <w:rPr>
          <w:b/>
          <w:bCs/>
          <w:color w:val="000000"/>
        </w:rPr>
        <w:t xml:space="preserve">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EC0A8C" w:rsidRDefault="00665592" w:rsidP="00EC0A8C">
      <w:pPr>
        <w:widowControl w:val="0"/>
        <w:autoSpaceDE w:val="0"/>
        <w:autoSpaceDN w:val="0"/>
        <w:adjustRightInd w:val="0"/>
        <w:jc w:val="center"/>
        <w:rPr>
          <w:b/>
          <w:bCs/>
          <w:iCs/>
          <w:color w:val="000000"/>
          <w:sz w:val="24"/>
        </w:rPr>
      </w:pPr>
      <w:r w:rsidRPr="009A57EE">
        <w:rPr>
          <w:color w:val="000000"/>
          <w:sz w:val="24"/>
        </w:rPr>
        <w:t>„</w:t>
      </w:r>
      <w:r w:rsidR="00EC0A8C" w:rsidRPr="00EC0A8C">
        <w:rPr>
          <w:b/>
          <w:bCs/>
          <w:iCs/>
          <w:color w:val="000000"/>
          <w:sz w:val="24"/>
        </w:rPr>
        <w:t>Świadczenie usług zbiorowego żywienia –cateringu, dla dzieci uczęszczających do punktów przedszkolnych w Fałkowie i Czermnie w ramach Projektu pn. „Akademia przedszkolaka w Gminie Fałków”</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2B34B0" w:rsidRPr="009A57EE" w:rsidRDefault="003855D3" w:rsidP="003855D3">
      <w:pPr>
        <w:widowControl w:val="0"/>
        <w:autoSpaceDE w:val="0"/>
        <w:autoSpaceDN w:val="0"/>
        <w:adjustRightInd w:val="0"/>
        <w:jc w:val="center"/>
        <w:rPr>
          <w:bCs/>
          <w:color w:val="000000"/>
        </w:rPr>
      </w:pPr>
      <w:r w:rsidRPr="009A57EE">
        <w:rPr>
          <w:bCs/>
          <w:color w:val="000000"/>
        </w:rPr>
        <w:t xml:space="preserve">Zadanie </w:t>
      </w:r>
      <w:r w:rsidR="00EC0A8C">
        <w:rPr>
          <w:bCs/>
          <w:color w:val="000000"/>
        </w:rPr>
        <w:t>będzie</w:t>
      </w:r>
      <w:r w:rsidRPr="009A57EE">
        <w:rPr>
          <w:bCs/>
          <w:color w:val="000000"/>
        </w:rPr>
        <w:t xml:space="preserve"> współfinansowane ze środków Unii Europejskiej z Europejskiego Funduszu</w:t>
      </w:r>
      <w:r w:rsidR="00EC0A8C">
        <w:rPr>
          <w:bCs/>
          <w:color w:val="000000"/>
        </w:rPr>
        <w:t xml:space="preserve"> Społecznego</w:t>
      </w:r>
      <w:r w:rsidRPr="009A57EE">
        <w:rPr>
          <w:bCs/>
          <w:color w:val="000000"/>
        </w:rPr>
        <w:t xml:space="preserve"> w ramach </w:t>
      </w:r>
      <w:r w:rsidR="00EC0A8C">
        <w:rPr>
          <w:bCs/>
          <w:color w:val="000000"/>
        </w:rPr>
        <w:t>Regionalnego Programu Operacyjnego Województwa Świętokrzyskiego</w:t>
      </w:r>
      <w:r w:rsidRPr="009A57EE">
        <w:rPr>
          <w:bCs/>
          <w:color w:val="000000"/>
        </w:rPr>
        <w:t xml:space="preserve"> na lata  2014-2020 </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9333BF"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EC0A8C" w:rsidRDefault="00665592" w:rsidP="00EC0A8C">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Pr="009A57EE">
        <w:rPr>
          <w:color w:val="000000"/>
        </w:rPr>
        <w:t>Dz. U. z 2015 r. poz. 2164</w:t>
      </w:r>
      <w:r w:rsidR="002B51B6" w:rsidRPr="009A57EE">
        <w:rPr>
          <w:sz w:val="22"/>
          <w:szCs w:val="22"/>
        </w:rPr>
        <w:t xml:space="preserve"> </w:t>
      </w:r>
      <w:r w:rsidR="002B51B6" w:rsidRPr="009A57EE">
        <w:rPr>
          <w:color w:val="000000"/>
        </w:rPr>
        <w:t xml:space="preserve">z </w:t>
      </w:r>
      <w:proofErr w:type="spellStart"/>
      <w:r w:rsidR="002B51B6" w:rsidRPr="009A57EE">
        <w:rPr>
          <w:color w:val="000000"/>
        </w:rPr>
        <w:t>późn</w:t>
      </w:r>
      <w:proofErr w:type="spellEnd"/>
      <w:r w:rsidR="002B51B6" w:rsidRPr="009A57EE">
        <w:rPr>
          <w:color w:val="000000"/>
        </w:rPr>
        <w:t xml:space="preserve">. </w:t>
      </w:r>
      <w:proofErr w:type="spellStart"/>
      <w:r w:rsidR="002B51B6" w:rsidRPr="009A57EE">
        <w:rPr>
          <w:color w:val="000000"/>
        </w:rPr>
        <w:t>Zm</w:t>
      </w:r>
      <w:proofErr w:type="spellEnd"/>
      <w:r w:rsidR="00E57A79" w:rsidRPr="009A57EE">
        <w:rPr>
          <w:color w:val="000000"/>
        </w:rPr>
        <w:t>)</w:t>
      </w:r>
      <w:r w:rsidR="002B51B6"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65592" w:rsidRPr="009A57EE" w:rsidRDefault="00560713" w:rsidP="00086496">
      <w:pPr>
        <w:pStyle w:val="Akapitzlist"/>
        <w:numPr>
          <w:ilvl w:val="0"/>
          <w:numId w:val="3"/>
        </w:numPr>
        <w:autoSpaceDE w:val="0"/>
        <w:autoSpaceDN w:val="0"/>
        <w:adjustRightInd w:val="0"/>
        <w:jc w:val="both"/>
        <w:rPr>
          <w:rFonts w:ascii="Arial" w:hAnsi="Arial"/>
          <w:b/>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Przedmiotem zamówienia jest świadczenie usług cateringowych, tzn. usług przygotowanie i dostarczania posiłków (śniadanie, obiad i podwieczorek) dla dzieci przedszkolnych w ramach projektu –</w:t>
      </w:r>
      <w:r>
        <w:rPr>
          <w:rFonts w:ascii="Arial" w:hAnsi="Arial"/>
          <w:sz w:val="20"/>
          <w:szCs w:val="20"/>
        </w:rPr>
        <w:t xml:space="preserve"> </w:t>
      </w:r>
      <w:r w:rsidRPr="00EC0A8C">
        <w:rPr>
          <w:rFonts w:ascii="Arial" w:hAnsi="Arial"/>
          <w:sz w:val="20"/>
          <w:szCs w:val="20"/>
        </w:rPr>
        <w:t>„Akademia przedszkolaka w Gminie Fałków”. Wykonawca będzie dostarczał posiłki dobrej jakości zgodne z powszechnie obowiązującymi przepisami i normami dotyczącymi żywności, w szczególności zgodnie z postanowieniami ustawy z dnia 25 sierpnia 2006r. o bezpieczeństwie żywności i żywienia (Dz. U. 2006, Nr 171, poz. 1225), normami żywieniowymi wg Instytutu Żywienia i Żywności, jak również przepisami prawa w zakresie higieny żywienia norm HCCAP</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Szacunkowa ilość posiłków: 15120 sztuk posiłków(osobodni). Okres i sposób świadczenia usługi: 252 dni dla 60 dzieci ( punkty przedszkolne w Fałkowie - 40 dzieci, punkt przedszkolny w Czermnie - 20 dzieci). Usługi będą świadczone we wszystkie dni pracy punktów przedszkolnych w Fałkowie (adres: Gminna Biblioteka Publiczna w Fałkowie, ul. Spacerowa, 26-260 Fałków) i Czermnie (adres: Publiczna Szkoła Podstawowa w Czermnie, ul. Kościelna 76, 26-260 Fałków). O dniach pracy punktów przedszkolnych Wykonawca zostanie poinformowany przez Zamawiającego. Wskazana liczby posiłków jest ilością szacunkową przygotowaną na potrzeby postępowania o udzielenie zamówienia publicznego, stanowiącą zarazem wartość maksymalną zamówienia, która nie może zostać przekroczona. Faktyczna i ostateczna wielkość zamówienia, za którą nastąpi płatność, uzależniona będzie od rzeczywistej liczby zamówionych oraz dostarczonych posiłków. Nie może ona jednak przekroczyć w/w wartości maksymalnych. Z uwagi na powyższe, Zamawiający zastrzega sobie możliwość niewykorzystania w pełni ilości posiłków będących przedmiotem zamówienia.</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Ilość posiłków będzie uzależniona od frekwencji dzieci – zapotrzebowanie na dany dzień składane (telefon / faks) będzie do godz. 8:00 przez osobę wyznaczoną przez koordynatora projektu. W przypadku znacznych zmian w ilości dostarczanych obiadów (powyżej 50% spowodowane np. wzmożoną zachorowalnością, wycieczką itp.), Wykonawca zostanie powiadomiony z jednodniowym wyprzedzeniem. </w:t>
      </w:r>
    </w:p>
    <w:p w:rsidR="00EC0A8C" w:rsidRPr="00615B68" w:rsidRDefault="00EC0A8C" w:rsidP="0081716F">
      <w:pPr>
        <w:pStyle w:val="Akapitzlist"/>
        <w:jc w:val="both"/>
        <w:rPr>
          <w:rFonts w:ascii="Arial" w:hAnsi="Arial"/>
          <w:color w:val="000000" w:themeColor="text1"/>
          <w:sz w:val="20"/>
          <w:szCs w:val="20"/>
        </w:rPr>
      </w:pPr>
      <w:r w:rsidRPr="00615B68">
        <w:rPr>
          <w:rFonts w:ascii="Arial" w:hAnsi="Arial"/>
          <w:color w:val="000000" w:themeColor="text1"/>
          <w:sz w:val="20"/>
          <w:szCs w:val="20"/>
        </w:rPr>
        <w:t>Dzienny jadłospis obejmuje:</w:t>
      </w:r>
    </w:p>
    <w:p w:rsidR="0081716F" w:rsidRPr="00615B68" w:rsidRDefault="00EC0A8C" w:rsidP="00812B12">
      <w:pPr>
        <w:pStyle w:val="Akapitzlist"/>
        <w:numPr>
          <w:ilvl w:val="0"/>
          <w:numId w:val="34"/>
        </w:numPr>
        <w:jc w:val="both"/>
        <w:rPr>
          <w:rFonts w:ascii="Arial" w:hAnsi="Arial"/>
          <w:color w:val="000000" w:themeColor="text1"/>
          <w:sz w:val="20"/>
          <w:szCs w:val="20"/>
        </w:rPr>
      </w:pPr>
      <w:r w:rsidRPr="00615B68">
        <w:rPr>
          <w:rFonts w:ascii="Arial" w:hAnsi="Arial"/>
          <w:color w:val="000000" w:themeColor="text1"/>
          <w:sz w:val="20"/>
          <w:szCs w:val="20"/>
        </w:rPr>
        <w:t xml:space="preserve">śniadanie: </w:t>
      </w:r>
    </w:p>
    <w:p w:rsidR="0081716F"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zup</w:t>
      </w:r>
      <w:r w:rsidRPr="00615B68">
        <w:rPr>
          <w:rFonts w:ascii="Arial" w:hAnsi="Arial"/>
          <w:color w:val="000000" w:themeColor="text1"/>
          <w:sz w:val="20"/>
          <w:szCs w:val="20"/>
        </w:rPr>
        <w:t>a mleczna lub potrawy mleczne/mleko pochodne</w:t>
      </w:r>
      <w:r w:rsidR="00EC0A8C" w:rsidRPr="00615B68">
        <w:rPr>
          <w:rFonts w:ascii="Arial" w:hAnsi="Arial"/>
          <w:color w:val="000000" w:themeColor="text1"/>
          <w:sz w:val="20"/>
          <w:szCs w:val="20"/>
        </w:rPr>
        <w:t xml:space="preserve">, </w:t>
      </w:r>
    </w:p>
    <w:p w:rsidR="0081716F"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kanapka</w:t>
      </w:r>
      <w:r w:rsidR="005241CB" w:rsidRPr="00615B68">
        <w:rPr>
          <w:rFonts w:ascii="Arial" w:hAnsi="Arial"/>
          <w:color w:val="000000" w:themeColor="text1"/>
          <w:sz w:val="20"/>
          <w:szCs w:val="20"/>
        </w:rPr>
        <w:t xml:space="preserve"> z serem </w:t>
      </w:r>
      <w:r w:rsidRPr="00615B68">
        <w:rPr>
          <w:rFonts w:ascii="Arial" w:hAnsi="Arial"/>
          <w:color w:val="000000" w:themeColor="text1"/>
          <w:sz w:val="20"/>
          <w:szCs w:val="20"/>
        </w:rPr>
        <w:t xml:space="preserve">i warzywami </w:t>
      </w:r>
      <w:r w:rsidR="005241CB" w:rsidRPr="00615B68">
        <w:rPr>
          <w:rFonts w:ascii="Arial" w:hAnsi="Arial"/>
          <w:color w:val="000000" w:themeColor="text1"/>
          <w:sz w:val="20"/>
          <w:szCs w:val="20"/>
        </w:rPr>
        <w:t xml:space="preserve">lub wędliną </w:t>
      </w:r>
      <w:r w:rsidRPr="00615B68">
        <w:rPr>
          <w:rFonts w:ascii="Arial" w:hAnsi="Arial"/>
          <w:color w:val="000000" w:themeColor="text1"/>
          <w:sz w:val="20"/>
          <w:szCs w:val="20"/>
        </w:rPr>
        <w:t>i</w:t>
      </w:r>
      <w:r w:rsidR="005241CB" w:rsidRPr="00615B68">
        <w:rPr>
          <w:rFonts w:ascii="Arial" w:hAnsi="Arial"/>
          <w:color w:val="000000" w:themeColor="text1"/>
          <w:sz w:val="20"/>
          <w:szCs w:val="20"/>
        </w:rPr>
        <w:t xml:space="preserve"> warzywami</w:t>
      </w:r>
      <w:r w:rsidR="00EC0A8C" w:rsidRPr="00615B68">
        <w:rPr>
          <w:rFonts w:ascii="Arial" w:hAnsi="Arial"/>
          <w:color w:val="000000" w:themeColor="text1"/>
          <w:sz w:val="20"/>
          <w:szCs w:val="20"/>
        </w:rPr>
        <w:t xml:space="preserve">, </w:t>
      </w:r>
    </w:p>
    <w:p w:rsidR="00EC0A8C"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herbata</w:t>
      </w:r>
    </w:p>
    <w:p w:rsidR="0081716F" w:rsidRPr="00615B68" w:rsidRDefault="00EC0A8C"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 xml:space="preserve">b) obiad: </w:t>
      </w:r>
    </w:p>
    <w:p w:rsidR="0081716F" w:rsidRPr="00615B68" w:rsidRDefault="0081716F"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 xml:space="preserve">zupa, </w:t>
      </w:r>
    </w:p>
    <w:p w:rsidR="0081716F" w:rsidRPr="00615B68" w:rsidRDefault="0081716F"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drugie danie (danie m</w:t>
      </w:r>
      <w:r w:rsidRPr="00615B68">
        <w:rPr>
          <w:rFonts w:ascii="Arial" w:hAnsi="Arial"/>
          <w:color w:val="000000" w:themeColor="text1"/>
          <w:sz w:val="20"/>
          <w:szCs w:val="20"/>
        </w:rPr>
        <w:t>ięsne, półmięsne lub jarskie),</w:t>
      </w:r>
    </w:p>
    <w:p w:rsidR="0081716F" w:rsidRPr="00615B68" w:rsidRDefault="0081716F"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 xml:space="preserve">surówka, </w:t>
      </w:r>
    </w:p>
    <w:p w:rsidR="0081716F" w:rsidRPr="00615B68" w:rsidRDefault="0081716F"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 xml:space="preserve">kompot </w:t>
      </w:r>
      <w:r w:rsidR="00047E85" w:rsidRPr="00615B68">
        <w:rPr>
          <w:rFonts w:ascii="Arial" w:hAnsi="Arial"/>
          <w:color w:val="000000" w:themeColor="text1"/>
          <w:sz w:val="20"/>
          <w:szCs w:val="20"/>
        </w:rPr>
        <w:t>i</w:t>
      </w:r>
      <w:r w:rsidR="00EC0A8C" w:rsidRPr="00615B68">
        <w:rPr>
          <w:rFonts w:ascii="Arial" w:hAnsi="Arial"/>
          <w:color w:val="000000" w:themeColor="text1"/>
          <w:sz w:val="20"/>
          <w:szCs w:val="20"/>
        </w:rPr>
        <w:t xml:space="preserve"> napój</w:t>
      </w:r>
      <w:r w:rsidR="00047E85" w:rsidRPr="00615B68">
        <w:rPr>
          <w:rFonts w:ascii="Arial" w:hAnsi="Arial"/>
          <w:color w:val="000000" w:themeColor="text1"/>
          <w:sz w:val="20"/>
          <w:szCs w:val="20"/>
        </w:rPr>
        <w:t xml:space="preserve"> lub woda mineralna</w:t>
      </w:r>
      <w:r w:rsidR="00EC0A8C" w:rsidRPr="00615B68">
        <w:rPr>
          <w:rFonts w:ascii="Arial" w:hAnsi="Arial"/>
          <w:color w:val="000000" w:themeColor="text1"/>
          <w:sz w:val="20"/>
          <w:szCs w:val="20"/>
        </w:rPr>
        <w:t xml:space="preserve"> </w:t>
      </w:r>
    </w:p>
    <w:p w:rsidR="00EC0A8C" w:rsidRPr="00615B68" w:rsidRDefault="0081716F" w:rsidP="00EC0A8C">
      <w:pPr>
        <w:pStyle w:val="Akapitzlist"/>
        <w:jc w:val="both"/>
        <w:rPr>
          <w:rFonts w:ascii="Arial" w:hAnsi="Arial"/>
          <w:color w:val="000000" w:themeColor="text1"/>
          <w:sz w:val="20"/>
          <w:szCs w:val="20"/>
        </w:rPr>
      </w:pPr>
      <w:r w:rsidRPr="00615B68">
        <w:rPr>
          <w:rFonts w:ascii="Arial" w:hAnsi="Arial"/>
          <w:color w:val="000000" w:themeColor="text1"/>
          <w:sz w:val="20"/>
          <w:szCs w:val="20"/>
        </w:rPr>
        <w:t>-</w:t>
      </w:r>
      <w:r w:rsidR="005D04B8" w:rsidRPr="00615B68">
        <w:rPr>
          <w:rFonts w:ascii="Arial" w:hAnsi="Arial"/>
          <w:color w:val="000000" w:themeColor="text1"/>
          <w:sz w:val="20"/>
          <w:szCs w:val="20"/>
        </w:rPr>
        <w:t xml:space="preserve"> ciepł</w:t>
      </w:r>
      <w:r w:rsidR="00805987" w:rsidRPr="00615B68">
        <w:rPr>
          <w:rFonts w:ascii="Arial" w:hAnsi="Arial"/>
          <w:color w:val="000000" w:themeColor="text1"/>
          <w:sz w:val="20"/>
          <w:szCs w:val="20"/>
        </w:rPr>
        <w:t>e</w:t>
      </w:r>
      <w:r w:rsidR="005D04B8" w:rsidRPr="00615B68">
        <w:rPr>
          <w:rFonts w:ascii="Arial" w:hAnsi="Arial"/>
          <w:color w:val="000000" w:themeColor="text1"/>
          <w:sz w:val="20"/>
          <w:szCs w:val="20"/>
        </w:rPr>
        <w:t xml:space="preserve"> warzyw</w:t>
      </w:r>
      <w:r w:rsidR="00805987" w:rsidRPr="00615B68">
        <w:rPr>
          <w:rFonts w:ascii="Arial" w:hAnsi="Arial"/>
          <w:color w:val="000000" w:themeColor="text1"/>
          <w:sz w:val="20"/>
          <w:szCs w:val="20"/>
        </w:rPr>
        <w:t>a – uwaga: nieobowiązkowe lecz stanowi jedne z kryteriów oceny ofert ( za zadeklarowanie dostawy ciepłych warzyw oferta Wykonawcy otrzyma dodatkowo 20 pkt)</w:t>
      </w:r>
      <w:r w:rsidR="005D04B8" w:rsidRPr="00615B68">
        <w:rPr>
          <w:rFonts w:ascii="Arial" w:hAnsi="Arial"/>
          <w:color w:val="000000" w:themeColor="text1"/>
          <w:sz w:val="20"/>
          <w:szCs w:val="20"/>
        </w:rPr>
        <w:t xml:space="preserve"> </w:t>
      </w:r>
    </w:p>
    <w:p w:rsidR="00EC0A8C" w:rsidRPr="00615B68" w:rsidRDefault="00EC0A8C" w:rsidP="00EC0A8C">
      <w:pPr>
        <w:pStyle w:val="Akapitzlist"/>
        <w:jc w:val="both"/>
        <w:rPr>
          <w:rFonts w:ascii="Arial" w:hAnsi="Arial"/>
          <w:color w:val="000000" w:themeColor="text1"/>
          <w:sz w:val="20"/>
          <w:szCs w:val="20"/>
        </w:rPr>
      </w:pPr>
    </w:p>
    <w:p w:rsidR="0081716F" w:rsidRPr="00615B68" w:rsidRDefault="00EC0A8C" w:rsidP="00812B12">
      <w:pPr>
        <w:pStyle w:val="Akapitzlist"/>
        <w:numPr>
          <w:ilvl w:val="0"/>
          <w:numId w:val="34"/>
        </w:numPr>
        <w:jc w:val="both"/>
        <w:rPr>
          <w:rFonts w:ascii="Arial" w:hAnsi="Arial"/>
          <w:color w:val="000000" w:themeColor="text1"/>
          <w:sz w:val="20"/>
          <w:szCs w:val="20"/>
        </w:rPr>
      </w:pPr>
      <w:r w:rsidRPr="00615B68">
        <w:rPr>
          <w:rFonts w:ascii="Arial" w:hAnsi="Arial"/>
          <w:color w:val="000000" w:themeColor="text1"/>
          <w:sz w:val="20"/>
          <w:szCs w:val="20"/>
        </w:rPr>
        <w:t>podwieczorek</w:t>
      </w:r>
      <w:r w:rsidR="0081716F" w:rsidRPr="00615B68">
        <w:rPr>
          <w:rFonts w:ascii="Arial" w:hAnsi="Arial"/>
          <w:color w:val="000000" w:themeColor="text1"/>
          <w:sz w:val="20"/>
          <w:szCs w:val="20"/>
        </w:rPr>
        <w:t xml:space="preserve"> (pakowany oddzielne dla każdego dziecka)</w:t>
      </w:r>
      <w:r w:rsidRPr="00615B68">
        <w:rPr>
          <w:rFonts w:ascii="Arial" w:hAnsi="Arial"/>
          <w:color w:val="000000" w:themeColor="text1"/>
          <w:sz w:val="20"/>
          <w:szCs w:val="20"/>
        </w:rPr>
        <w:t xml:space="preserve">: </w:t>
      </w:r>
    </w:p>
    <w:p w:rsidR="0081716F"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 xml:space="preserve">kanapka lub słodka bułka (ciasto) </w:t>
      </w:r>
    </w:p>
    <w:p w:rsidR="0081716F"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5241CB" w:rsidRPr="00615B68">
        <w:rPr>
          <w:rFonts w:ascii="Arial" w:hAnsi="Arial"/>
          <w:color w:val="000000" w:themeColor="text1"/>
          <w:sz w:val="20"/>
          <w:szCs w:val="20"/>
        </w:rPr>
        <w:t>deser mleczny lub galaretka lub kisiel</w:t>
      </w:r>
      <w:r w:rsidR="00EC0A8C" w:rsidRPr="00615B68">
        <w:rPr>
          <w:rFonts w:ascii="Arial" w:hAnsi="Arial"/>
          <w:color w:val="000000" w:themeColor="text1"/>
          <w:sz w:val="20"/>
          <w:szCs w:val="20"/>
        </w:rPr>
        <w:t xml:space="preserve">, </w:t>
      </w:r>
    </w:p>
    <w:p w:rsidR="00EC0A8C" w:rsidRPr="00615B68" w:rsidRDefault="0081716F" w:rsidP="0081716F">
      <w:pPr>
        <w:pStyle w:val="Akapitzlist"/>
        <w:ind w:left="1080"/>
        <w:jc w:val="both"/>
        <w:rPr>
          <w:rFonts w:ascii="Arial" w:hAnsi="Arial"/>
          <w:color w:val="000000" w:themeColor="text1"/>
          <w:sz w:val="20"/>
          <w:szCs w:val="20"/>
        </w:rPr>
      </w:pPr>
      <w:r w:rsidRPr="00615B68">
        <w:rPr>
          <w:rFonts w:ascii="Arial" w:hAnsi="Arial"/>
          <w:color w:val="000000" w:themeColor="text1"/>
          <w:sz w:val="20"/>
          <w:szCs w:val="20"/>
        </w:rPr>
        <w:t xml:space="preserve">- </w:t>
      </w:r>
      <w:r w:rsidR="00EC0A8C" w:rsidRPr="00615B68">
        <w:rPr>
          <w:rFonts w:ascii="Arial" w:hAnsi="Arial"/>
          <w:color w:val="000000" w:themeColor="text1"/>
          <w:sz w:val="20"/>
          <w:szCs w:val="20"/>
        </w:rPr>
        <w:t>owoce</w:t>
      </w:r>
      <w:r w:rsidR="00805987" w:rsidRPr="00615B68">
        <w:rPr>
          <w:rFonts w:ascii="Arial" w:hAnsi="Arial"/>
          <w:color w:val="000000" w:themeColor="text1"/>
          <w:sz w:val="20"/>
          <w:szCs w:val="20"/>
        </w:rPr>
        <w:t xml:space="preserve"> – uwaga: nieobowiązkowe lecz stanowi jedne z kryteriów oceny ofert ( za zadeklarowanie dostawy owoców oferta Wykonawcy otrzyma dodatkowo 20 pkt)</w:t>
      </w:r>
    </w:p>
    <w:p w:rsidR="00805987" w:rsidRPr="00EC0A8C" w:rsidRDefault="00805987" w:rsidP="0081716F">
      <w:pPr>
        <w:pStyle w:val="Akapitzlist"/>
        <w:ind w:left="1080"/>
        <w:jc w:val="both"/>
        <w:rPr>
          <w:rFonts w:ascii="Arial" w:hAnsi="Arial"/>
          <w:color w:val="FF0000"/>
          <w:sz w:val="20"/>
          <w:szCs w:val="20"/>
        </w:rPr>
      </w:pPr>
    </w:p>
    <w:p w:rsidR="00EC0A8C" w:rsidRPr="00EC0A8C" w:rsidRDefault="0081716F" w:rsidP="00EC0A8C">
      <w:pPr>
        <w:pStyle w:val="Akapitzlist"/>
        <w:jc w:val="both"/>
        <w:rPr>
          <w:rFonts w:ascii="Arial" w:hAnsi="Arial"/>
          <w:sz w:val="20"/>
          <w:szCs w:val="20"/>
        </w:rPr>
      </w:pPr>
      <w:r>
        <w:rPr>
          <w:rFonts w:ascii="Arial" w:hAnsi="Arial"/>
          <w:sz w:val="20"/>
          <w:szCs w:val="20"/>
        </w:rPr>
        <w:t>Sztućce i naczynia zapewnia Wykonawca.</w:t>
      </w:r>
      <w:r w:rsidR="00805987">
        <w:rPr>
          <w:rFonts w:ascii="Arial" w:hAnsi="Arial"/>
          <w:sz w:val="20"/>
          <w:szCs w:val="20"/>
        </w:rPr>
        <w:t xml:space="preserve"> Ponadto Wykonawca zapewnia osobę jako pomoc przy nakładaniu i podawaniu dzieciom dostarczonych posiłków.</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ab/>
        <w:t>Wymagania dotyczące jakości</w:t>
      </w:r>
      <w:r w:rsidR="0081716F">
        <w:rPr>
          <w:rFonts w:ascii="Arial" w:hAnsi="Arial"/>
          <w:sz w:val="20"/>
          <w:szCs w:val="20"/>
        </w:rPr>
        <w:t xml:space="preserve"> posiłków</w:t>
      </w:r>
      <w:r w:rsidRPr="00EC0A8C">
        <w:rPr>
          <w:rFonts w:ascii="Arial" w:hAnsi="Arial"/>
          <w:sz w:val="20"/>
          <w:szCs w:val="20"/>
        </w:rPr>
        <w:t xml:space="preserve">: Posiłki musza być urozmaicone, na bazie produktów najwyższej jakości, zgodnych ze standardami HACCP. Posiłki muszą spełnić wymogi żywienia zalecane przez Instytut Matki i Dziecka dla dzieci w wieku przedszkolnym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Wykonawca ustali i przedstawi do zatwierdzenia koordynatorowi projektu propozycję jadłospisu na okres kolejnych 10 dni. Zamawiający ma prawo wnieść zastrzeżenia do jadłospisu i wnosić o jego </w:t>
      </w:r>
      <w:r w:rsidRPr="00EC0A8C">
        <w:rPr>
          <w:rFonts w:ascii="Arial" w:hAnsi="Arial"/>
          <w:sz w:val="20"/>
          <w:szCs w:val="20"/>
        </w:rPr>
        <w:lastRenderedPageBreak/>
        <w:t xml:space="preserve">zmianę. Jadłospis ma zawierać kaloryczność poszczególnych posiłków. Dodatkowo Zamawiający zastrzega sobie prawo zmiany zakresu usługi, tj. zmiany zarówno składu, jak i rodzaju posiłków przygotowywanych / dostarczanych w dany dzień, o czym poinformuje Wykonawcę z wyprzedzeniem 2 dni roboczych.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Posiłki będą porcjowane i podawane przez wykonawcę z zachowaniem cyklu 3-godzinnego w</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naczyniach jednorazowego użytku zabezpieczonych przez Wykonawcę:</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a) godzina 9.00 – dostawa śniadania do </w:t>
      </w:r>
      <w:r>
        <w:rPr>
          <w:rFonts w:ascii="Arial" w:hAnsi="Arial"/>
          <w:sz w:val="20"/>
          <w:szCs w:val="20"/>
        </w:rPr>
        <w:t>przedszkola</w:t>
      </w:r>
      <w:r w:rsidRPr="00EC0A8C">
        <w:rPr>
          <w:rFonts w:ascii="Arial" w:hAnsi="Arial"/>
          <w:sz w:val="20"/>
          <w:szCs w:val="20"/>
        </w:rPr>
        <w:t xml:space="preserve"> lub wykonanie śniadania z półproduktów dostarczonych w termosach,</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b) godzina 12.00 - dostawa obiadu i podwieczorku do przedszkola zapakowanego oddzielnie dla każdego dziecka, odbiór termosów, naczyń, odpadów pokonsumpcyjnych.</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Zamawiający zastrzega sobie możliwość zmiany godzin dostarczania / podawania posiłków.</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Posiłki należy dostarczać na własny koszt w specjalistycznych termosach gwarantujących utrzymanie odpowiedniej temperatury oraz jakości przewożonych potraw. Koszty dowozu posiłków obciążają Wykonawcę. Wykonawca zapewni pracownika do wydawania posiłków. Posiłki gorące, w zależności od potrzeb i możliwości Zamawiającego, podawane w opakowaniach jednorazowych w sposób zapewniający zachowanie ich właściwości oraz odpowiedniej temperatury w zależności od rodzaju dostarczanego posiłku. Sztućce i naczynia wykorzystywane podczas transportu, jak i do spożycia posiłków powinny być wykonane z materiałów przeznaczonych do kontaktów z żywnością i posiadających atest PZH. Uwaga: zamawiający dopuszcza zastosowanie naczyń wielokrotnego użytku, z tym że Wykonawca  każdorazowo po śniadaniu i obiedzie zabiera je do umycia. Wykonawca zapewni we własnym zakresie ich mycie i dezynfekcję we własnych pomieszczeniach zgodnie z zasadami i przepisami sanitarnymi i mikrobiologicznymi oraz normami HACCP.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Po zakończeniu pory wydawania posiłków Wykonawca odbierze odpady pokonsumpcyjne, brudne naczynia, talerze, sztućce i inne naczynia służące do dostarczenia i przechowywania żywności z punktu przedszkolnego, z zastrzeżeniem, że czas przechowywania odpadów u Zamawiającego nie może być dłuższy niż 24 godziny. Wykonawca jest wytwórcą odpadów powstałych przy realizacji przedmiotowego zamówienia publicznego i ponosi tym samym pełną odpowiedzialność za gospodarowanie tymi odpadami oraz koszty z tym związane zgodnie z ustawą o odpadach.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Wykonawca jest zobowiązany każdorazowo przedstawić dokumentację z obliczoną ilością dostarczonych posiłków, w celu potwierdzenia przez Zamawiającego. Potwierdzony wykaz ilości dostarczonych posiłków, będzie załącznikiem do faktury i podstawą do obliczenia należności.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Świadczenie usług żywieniowych powinno być zgodne z ustawa z dnia 25 sierpnia 2006 r. o bezpieczeństwie żywności i żywienia oraz zaleceniami Głównego Inspektora Sanitarnego i Instytutu Żywności i Żywienia w sprawie norm wyżywienia i żywienia, jakie obowiązują w zakładach żywienia zbiorowego oraz jakości zdrowotnej żywności z uwzględnieniem zaleceń dotyczących: - wyposażenia (stanu technicznego i sanitarnego pomieszczeń i urządzeń) - personelu (kwalifikacje i niezbędne badania lekarskie) - cyklu produkcyjnego i jego poszczególnych etapów (przestrzegania zasad </w:t>
      </w:r>
      <w:proofErr w:type="spellStart"/>
      <w:r w:rsidRPr="00EC0A8C">
        <w:rPr>
          <w:rFonts w:ascii="Arial" w:hAnsi="Arial"/>
          <w:sz w:val="20"/>
          <w:szCs w:val="20"/>
        </w:rPr>
        <w:t>sanitarno</w:t>
      </w:r>
      <w:proofErr w:type="spellEnd"/>
      <w:r w:rsidRPr="00EC0A8C">
        <w:rPr>
          <w:rFonts w:ascii="Arial" w:hAnsi="Arial"/>
          <w:sz w:val="20"/>
          <w:szCs w:val="20"/>
        </w:rPr>
        <w:t xml:space="preserve"> - higienicznych na każdym etapie: produkcji posiłków, wydawania posiłków, składania i magazynowania produktów, przewozu posiłków) - w zakresie jakości usług (w sposób gwarantujący jakość posiłków zgodną z zalecanymi normami dotyczącymi zawartości składników pokarmowych zapewniających różnorodność diety, właściwy stan dostarczania posiłków - posiłki gorące, świeże, smaczne i estetyczne). Wykonawca jest odpowiedzialny wobec Zamawiającego za przestrzeganie przez osoby wykonujące w jego imieniu zamówienie w pełnym zakresie obowiązujących przepisów BHP, p. </w:t>
      </w:r>
      <w:proofErr w:type="spellStart"/>
      <w:r w:rsidRPr="00EC0A8C">
        <w:rPr>
          <w:rFonts w:ascii="Arial" w:hAnsi="Arial"/>
          <w:sz w:val="20"/>
          <w:szCs w:val="20"/>
        </w:rPr>
        <w:t>poż</w:t>
      </w:r>
      <w:proofErr w:type="spellEnd"/>
      <w:r w:rsidRPr="00EC0A8C">
        <w:rPr>
          <w:rFonts w:ascii="Arial" w:hAnsi="Arial"/>
          <w:sz w:val="20"/>
          <w:szCs w:val="20"/>
        </w:rPr>
        <w:t xml:space="preserve">. i </w:t>
      </w:r>
      <w:proofErr w:type="spellStart"/>
      <w:r w:rsidRPr="00EC0A8C">
        <w:rPr>
          <w:rFonts w:ascii="Arial" w:hAnsi="Arial"/>
          <w:sz w:val="20"/>
          <w:szCs w:val="20"/>
        </w:rPr>
        <w:t>higieniczno</w:t>
      </w:r>
      <w:proofErr w:type="spellEnd"/>
      <w:r w:rsidRPr="00EC0A8C">
        <w:rPr>
          <w:rFonts w:ascii="Arial" w:hAnsi="Arial"/>
          <w:sz w:val="20"/>
          <w:szCs w:val="20"/>
        </w:rPr>
        <w:t xml:space="preserve"> - sanitarnych. Odpowiada on za ich działania oraz za działania własne oraz ponosi odpowiedzialność prawną i materialną wobec osób trzecich za naruszenie ww. przepisów oraz w zakresie wykonywanej usługi (jakości produktów i przygotowania posiłków, ich zgodności z obowiązującymi normami oraz wymagań </w:t>
      </w:r>
      <w:proofErr w:type="spellStart"/>
      <w:r w:rsidRPr="00EC0A8C">
        <w:rPr>
          <w:rFonts w:ascii="Arial" w:hAnsi="Arial"/>
          <w:sz w:val="20"/>
          <w:szCs w:val="20"/>
        </w:rPr>
        <w:t>higieniczno</w:t>
      </w:r>
      <w:proofErr w:type="spellEnd"/>
      <w:r w:rsidRPr="00EC0A8C">
        <w:rPr>
          <w:rFonts w:ascii="Arial" w:hAnsi="Arial"/>
          <w:sz w:val="20"/>
          <w:szCs w:val="20"/>
        </w:rPr>
        <w:t xml:space="preserve"> - sanitarnych i porządkowych). </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 xml:space="preserve">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 Do realizacji zamówienia Wykonawca powinien dysponować kuchnią (miejscem) do produkcji posiłków oraz odpowiednimi środkami transportu zatwierdzonymi decyzją </w:t>
      </w:r>
      <w:r w:rsidRPr="00EC0A8C">
        <w:rPr>
          <w:rFonts w:ascii="Arial" w:hAnsi="Arial"/>
          <w:sz w:val="20"/>
          <w:szCs w:val="20"/>
        </w:rPr>
        <w:lastRenderedPageBreak/>
        <w:t>właściwego państwowego powiatowego inspektora sanitarnego na podstawie przepisów ustawy z dnia 25.08.2006r. o bezpieczeństwie żywności i żywienia z późniejszymi zmianami. W przypadku zastrzeżeń, co do jakości posiłków Zamawiający może poddać je badaniu laboratoryjnemu. W przypadku potwierdzenia w laboratorium nieprawidłowości Wykonawca będzie obciążony kosztami takiego badania. Jeżeli badania zostaną zlecone a nieprawidłowości nie będą potwierdzone wówczas koszty ponosi Zamawiający.</w:t>
      </w:r>
    </w:p>
    <w:p w:rsidR="00EC0A8C" w:rsidRPr="00EC0A8C" w:rsidRDefault="00EC0A8C" w:rsidP="00EC0A8C">
      <w:pPr>
        <w:pStyle w:val="Akapitzlist"/>
        <w:jc w:val="both"/>
        <w:rPr>
          <w:rFonts w:ascii="Arial" w:hAnsi="Arial"/>
          <w:sz w:val="20"/>
          <w:szCs w:val="20"/>
        </w:rPr>
      </w:pPr>
      <w:r w:rsidRPr="00EC0A8C">
        <w:rPr>
          <w:rFonts w:ascii="Arial" w:hAnsi="Arial"/>
          <w:sz w:val="20"/>
          <w:szCs w:val="20"/>
        </w:rPr>
        <w:t>Rozliczenie za wykonany przedmiot zamówienia nastąpi na podstawie rzeczywistego wykonania przedmiotu umowy, razy w miesiącu na podstawie faktur VAT wystawionych przez wykonawcę. Ceny jednostkowe zaoferowane przez Wykonawcę w ofercie przetargowej są ryczałtowymi cenami jednostkowymi i nie ulegną zmianie przez cały okres obowiązywania umowy.</w:t>
      </w:r>
    </w:p>
    <w:p w:rsidR="00EC0A8C" w:rsidRPr="00EC0A8C" w:rsidRDefault="00EC0A8C" w:rsidP="00EC0A8C">
      <w:pPr>
        <w:pStyle w:val="Akapitzlist"/>
        <w:jc w:val="both"/>
        <w:rPr>
          <w:rFonts w:ascii="Arial" w:hAnsi="Arial"/>
          <w:sz w:val="20"/>
          <w:szCs w:val="20"/>
        </w:rPr>
      </w:pPr>
    </w:p>
    <w:p w:rsidR="000924CB" w:rsidRPr="009A57EE" w:rsidRDefault="00EC0A8C" w:rsidP="00EC0A8C">
      <w:pPr>
        <w:pStyle w:val="Akapitzlist"/>
        <w:jc w:val="both"/>
        <w:rPr>
          <w:rFonts w:ascii="Arial" w:hAnsi="Arial"/>
          <w:snapToGrid w:val="0"/>
          <w:sz w:val="20"/>
          <w:szCs w:val="20"/>
        </w:rPr>
      </w:pPr>
      <w:r w:rsidRPr="00EC0A8C">
        <w:rPr>
          <w:rFonts w:ascii="Arial" w:hAnsi="Arial"/>
          <w:sz w:val="20"/>
          <w:szCs w:val="20"/>
        </w:rPr>
        <w:t>Termin wykonania: od 01.</w:t>
      </w:r>
      <w:r w:rsidR="00805987">
        <w:rPr>
          <w:rFonts w:ascii="Arial" w:hAnsi="Arial"/>
          <w:sz w:val="20"/>
          <w:szCs w:val="20"/>
        </w:rPr>
        <w:t>09</w:t>
      </w:r>
      <w:r w:rsidRPr="00EC0A8C">
        <w:rPr>
          <w:rFonts w:ascii="Arial" w:hAnsi="Arial"/>
          <w:sz w:val="20"/>
          <w:szCs w:val="20"/>
        </w:rPr>
        <w:t>.201</w:t>
      </w:r>
      <w:r w:rsidR="00805987">
        <w:rPr>
          <w:rFonts w:ascii="Arial" w:hAnsi="Arial"/>
          <w:sz w:val="20"/>
          <w:szCs w:val="20"/>
        </w:rPr>
        <w:t>7</w:t>
      </w:r>
      <w:r w:rsidRPr="00EC0A8C">
        <w:rPr>
          <w:rFonts w:ascii="Arial" w:hAnsi="Arial"/>
          <w:sz w:val="20"/>
          <w:szCs w:val="20"/>
        </w:rPr>
        <w:t xml:space="preserve"> do 31.08.201</w:t>
      </w:r>
      <w:r w:rsidR="00805987">
        <w:rPr>
          <w:rFonts w:ascii="Arial" w:hAnsi="Arial"/>
          <w:sz w:val="20"/>
          <w:szCs w:val="20"/>
        </w:rPr>
        <w:t>8</w:t>
      </w:r>
      <w:r w:rsidRPr="00EC0A8C">
        <w:rPr>
          <w:rFonts w:ascii="Arial" w:hAnsi="Arial"/>
          <w:sz w:val="20"/>
          <w:szCs w:val="20"/>
        </w:rPr>
        <w:t>r</w:t>
      </w: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0412CB" w:rsidRPr="009A57EE" w:rsidRDefault="00FE36D1" w:rsidP="00805987">
      <w:pPr>
        <w:pStyle w:val="Akapitzlist"/>
        <w:spacing w:after="0" w:line="240" w:lineRule="auto"/>
        <w:ind w:left="851" w:hanging="142"/>
        <w:jc w:val="both"/>
        <w:rPr>
          <w:rFonts w:ascii="Arial" w:hAnsi="Arial"/>
          <w:snapToGrid w:val="0"/>
          <w:color w:val="000000" w:themeColor="text1"/>
          <w:sz w:val="20"/>
          <w:szCs w:val="20"/>
        </w:rPr>
      </w:pPr>
      <w:r w:rsidRPr="009A57EE">
        <w:rPr>
          <w:rFonts w:ascii="Arial" w:hAnsi="Arial"/>
          <w:snapToGrid w:val="0"/>
          <w:sz w:val="20"/>
          <w:szCs w:val="20"/>
        </w:rPr>
        <w:t xml:space="preserve">- </w:t>
      </w:r>
      <w:r w:rsidR="00805987">
        <w:rPr>
          <w:rFonts w:ascii="Arial" w:hAnsi="Arial"/>
          <w:snapToGrid w:val="0"/>
          <w:sz w:val="20"/>
          <w:szCs w:val="20"/>
        </w:rPr>
        <w:t>Przygotowywanie posiłków</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w:t>
      </w:r>
      <w:r w:rsidRPr="00615B68">
        <w:rPr>
          <w:color w:val="000000" w:themeColor="text1"/>
        </w:rPr>
        <w:t xml:space="preserve">pracy (Dz.U. z 2016r., poz. 1666 ze. zm.) – zgodnie z Oświadczeniem – stanowiącym Załącznikiem nr </w:t>
      </w:r>
      <w:r w:rsidR="00615B68" w:rsidRPr="00615B68">
        <w:rPr>
          <w:color w:val="000000" w:themeColor="text1"/>
        </w:rPr>
        <w:t>7</w:t>
      </w:r>
      <w:r w:rsidRPr="00615B68">
        <w:rPr>
          <w:color w:val="000000" w:themeColor="text1"/>
        </w:rPr>
        <w:t xml:space="preserve"> do SIWZ</w:t>
      </w:r>
      <w:r w:rsidRPr="009A57EE">
        <w:rPr>
          <w:color w:val="000000" w:themeColor="text1"/>
        </w:rPr>
        <w:t xml:space="preserve">.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805987" w:rsidRPr="00805987" w:rsidRDefault="00805987" w:rsidP="00805987">
      <w:pPr>
        <w:widowControl w:val="0"/>
        <w:autoSpaceDE w:val="0"/>
        <w:autoSpaceDN w:val="0"/>
        <w:adjustRightInd w:val="0"/>
        <w:rPr>
          <w:bCs/>
          <w:lang w:eastAsia="ar-SA"/>
        </w:rPr>
      </w:pPr>
      <w:r>
        <w:rPr>
          <w:bCs/>
          <w:lang w:eastAsia="ar-SA"/>
        </w:rPr>
        <w:t xml:space="preserve">      </w:t>
      </w:r>
      <w:r w:rsidRPr="00805987">
        <w:rPr>
          <w:bCs/>
          <w:lang w:eastAsia="ar-SA"/>
        </w:rPr>
        <w:t xml:space="preserve"> a)</w:t>
      </w:r>
      <w:r w:rsidRPr="00805987">
        <w:rPr>
          <w:bCs/>
          <w:lang w:eastAsia="ar-SA"/>
        </w:rPr>
        <w:tab/>
        <w:t xml:space="preserve">55321000-6 – usługi przygotowania posiłków, </w:t>
      </w:r>
    </w:p>
    <w:p w:rsidR="000924CB" w:rsidRDefault="00805987" w:rsidP="00805987">
      <w:pPr>
        <w:widowControl w:val="0"/>
        <w:autoSpaceDE w:val="0"/>
        <w:autoSpaceDN w:val="0"/>
        <w:adjustRightInd w:val="0"/>
        <w:ind w:left="360"/>
        <w:rPr>
          <w:bCs/>
          <w:lang w:eastAsia="ar-SA"/>
        </w:rPr>
      </w:pPr>
      <w:r w:rsidRPr="00805987">
        <w:rPr>
          <w:bCs/>
          <w:lang w:eastAsia="ar-SA"/>
        </w:rPr>
        <w:t>b)</w:t>
      </w:r>
      <w:r w:rsidRPr="00805987">
        <w:rPr>
          <w:bCs/>
          <w:lang w:eastAsia="ar-SA"/>
        </w:rPr>
        <w:tab/>
        <w:t>55520000-1 – usługi dostarczania posiłków,</w:t>
      </w:r>
    </w:p>
    <w:p w:rsidR="00805987" w:rsidRPr="009A57EE" w:rsidRDefault="00805987" w:rsidP="00805987">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812B12">
      <w:pPr>
        <w:widowControl w:val="0"/>
        <w:numPr>
          <w:ilvl w:val="0"/>
          <w:numId w:val="12"/>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812B12">
      <w:pPr>
        <w:widowControl w:val="0"/>
        <w:numPr>
          <w:ilvl w:val="0"/>
          <w:numId w:val="11"/>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812B12">
      <w:pPr>
        <w:widowControl w:val="0"/>
        <w:numPr>
          <w:ilvl w:val="0"/>
          <w:numId w:val="11"/>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210E13" w:rsidRPr="009A57EE" w:rsidRDefault="00210E13" w:rsidP="00812B12">
      <w:pPr>
        <w:pStyle w:val="Akapitzlist"/>
        <w:numPr>
          <w:ilvl w:val="0"/>
          <w:numId w:val="13"/>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FC0D60" w:rsidP="00FC22D1">
      <w:pPr>
        <w:autoSpaceDE w:val="0"/>
        <w:autoSpaceDN w:val="0"/>
        <w:adjustRightInd w:val="0"/>
        <w:spacing w:before="120"/>
        <w:jc w:val="both"/>
        <w:rPr>
          <w:rFonts w:eastAsia="Arial Unicode MS"/>
        </w:rPr>
      </w:pPr>
      <w:r>
        <w:rPr>
          <w:rFonts w:eastAsia="Arial Unicode MS"/>
        </w:rPr>
        <w:t>5</w:t>
      </w:r>
      <w:r w:rsidR="009A57EE">
        <w:rPr>
          <w:rFonts w:eastAsia="Arial Unicode MS"/>
        </w:rPr>
        <w:t>.</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FC0D60" w:rsidP="00FC22D1">
      <w:pPr>
        <w:autoSpaceDE w:val="0"/>
        <w:autoSpaceDN w:val="0"/>
        <w:adjustRightInd w:val="0"/>
        <w:spacing w:before="120"/>
        <w:jc w:val="both"/>
        <w:rPr>
          <w:rFonts w:eastAsia="Arial Unicode MS"/>
        </w:rPr>
      </w:pPr>
      <w:r>
        <w:rPr>
          <w:rFonts w:eastAsia="Arial Unicode MS"/>
        </w:rPr>
        <w:t>5</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FC0D60" w:rsidP="00805987">
      <w:pPr>
        <w:autoSpaceDE w:val="0"/>
        <w:autoSpaceDN w:val="0"/>
        <w:adjustRightInd w:val="0"/>
        <w:spacing w:before="120"/>
        <w:jc w:val="both"/>
        <w:rPr>
          <w:rFonts w:eastAsia="Arial Unicode MS"/>
        </w:rPr>
      </w:pPr>
      <w:r>
        <w:rPr>
          <w:rFonts w:eastAsia="Arial Unicode MS"/>
        </w:rPr>
        <w:t>5</w:t>
      </w:r>
      <w:r w:rsidR="00DE176B" w:rsidRPr="009A57EE">
        <w:rPr>
          <w:rFonts w:eastAsia="Arial Unicode MS"/>
        </w:rPr>
        <w:t>.</w:t>
      </w:r>
      <w:r w:rsidR="00805987">
        <w:rPr>
          <w:rFonts w:eastAsia="Arial Unicode MS"/>
        </w:rPr>
        <w:t>3</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FC0D60" w:rsidP="00FC22D1">
      <w:pPr>
        <w:autoSpaceDE w:val="0"/>
        <w:autoSpaceDN w:val="0"/>
        <w:adjustRightInd w:val="0"/>
        <w:spacing w:before="120"/>
        <w:jc w:val="both"/>
        <w:rPr>
          <w:rFonts w:eastAsia="Arial Unicode MS"/>
        </w:rPr>
      </w:pPr>
      <w:r>
        <w:rPr>
          <w:rFonts w:eastAsia="Arial Unicode MS"/>
        </w:rPr>
        <w:t>5</w:t>
      </w:r>
      <w:r w:rsidR="00E874D0" w:rsidRPr="009A57EE">
        <w:rPr>
          <w:rFonts w:eastAsia="Arial Unicode MS"/>
        </w:rPr>
        <w:t>.</w:t>
      </w:r>
      <w:r w:rsidR="00545936">
        <w:rPr>
          <w:rFonts w:eastAsia="Arial Unicode MS"/>
        </w:rPr>
        <w:t>4</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FC0D60" w:rsidP="00FC22D1">
      <w:pPr>
        <w:autoSpaceDE w:val="0"/>
        <w:autoSpaceDN w:val="0"/>
        <w:adjustRightInd w:val="0"/>
        <w:spacing w:before="120"/>
        <w:jc w:val="both"/>
        <w:rPr>
          <w:rFonts w:eastAsia="Arial Unicode MS"/>
        </w:rPr>
      </w:pPr>
      <w:r>
        <w:rPr>
          <w:rFonts w:eastAsia="Arial Unicode MS"/>
        </w:rPr>
        <w:t>5</w:t>
      </w:r>
      <w:r w:rsidR="00E874D0" w:rsidRPr="009A57EE">
        <w:rPr>
          <w:rFonts w:eastAsia="Arial Unicode MS"/>
        </w:rPr>
        <w:t>.</w:t>
      </w:r>
      <w:r w:rsidR="00545936">
        <w:rPr>
          <w:rFonts w:eastAsia="Arial Unicode MS"/>
        </w:rPr>
        <w:t>5</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FC0D60" w:rsidP="00FC22D1">
      <w:pPr>
        <w:autoSpaceDE w:val="0"/>
        <w:autoSpaceDN w:val="0"/>
        <w:adjustRightInd w:val="0"/>
        <w:spacing w:before="120"/>
        <w:jc w:val="both"/>
        <w:rPr>
          <w:rFonts w:eastAsia="Arial Unicode MS"/>
        </w:rPr>
      </w:pPr>
      <w:r>
        <w:rPr>
          <w:rFonts w:eastAsia="Arial Unicode MS"/>
        </w:rPr>
        <w:t>5</w:t>
      </w:r>
      <w:r w:rsidR="00E874D0" w:rsidRPr="009A57EE">
        <w:rPr>
          <w:rFonts w:eastAsia="Arial Unicode MS"/>
        </w:rPr>
        <w:t>.</w:t>
      </w:r>
      <w:r w:rsidR="00545936">
        <w:rPr>
          <w:rFonts w:eastAsia="Arial Unicode MS"/>
        </w:rPr>
        <w:t>6</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FC0D60" w:rsidP="00FC22D1">
      <w:pPr>
        <w:autoSpaceDE w:val="0"/>
        <w:autoSpaceDN w:val="0"/>
        <w:adjustRightInd w:val="0"/>
        <w:spacing w:before="120"/>
        <w:jc w:val="both"/>
        <w:rPr>
          <w:rFonts w:eastAsia="Arial Unicode MS"/>
        </w:rPr>
      </w:pPr>
      <w:r>
        <w:rPr>
          <w:rFonts w:eastAsia="Arial Unicode MS"/>
        </w:rPr>
        <w:t>5</w:t>
      </w:r>
      <w:r w:rsidR="00B925DE" w:rsidRPr="009A57EE">
        <w:rPr>
          <w:rFonts w:eastAsia="Arial Unicode MS"/>
        </w:rPr>
        <w:t>.</w:t>
      </w:r>
      <w:r w:rsidR="00545936">
        <w:rPr>
          <w:rFonts w:eastAsia="Arial Unicode MS"/>
        </w:rPr>
        <w:t>7</w:t>
      </w:r>
      <w:r w:rsidR="00B925DE" w:rsidRPr="009A57EE">
        <w:rPr>
          <w:rFonts w:eastAsia="Arial Unicode MS"/>
        </w:rPr>
        <w:t xml:space="preserve">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CE01B6" w:rsidRPr="009A57EE" w:rsidRDefault="00CE01B6" w:rsidP="00C42C85">
      <w:pPr>
        <w:autoSpaceDE w:val="0"/>
        <w:autoSpaceDN w:val="0"/>
        <w:adjustRightInd w:val="0"/>
        <w:spacing w:before="120"/>
        <w:ind w:left="360" w:hanging="360"/>
        <w:jc w:val="both"/>
        <w:rPr>
          <w:rFonts w:eastAsia="Arial Unicode MS"/>
          <w:color w:val="000000"/>
        </w:rPr>
      </w:pPr>
      <w:r w:rsidRPr="009A57EE">
        <w:rPr>
          <w:b/>
          <w:bCs/>
        </w:rPr>
        <w:t>IV. Termin wykonania zamówienia</w:t>
      </w:r>
      <w:r w:rsidR="00944C23" w:rsidRPr="009A57EE">
        <w:rPr>
          <w:b/>
          <w:bCs/>
        </w:rPr>
        <w:t xml:space="preserve">: </w:t>
      </w:r>
      <w:r w:rsidR="00996737" w:rsidRPr="009A57EE">
        <w:rPr>
          <w:b/>
          <w:bCs/>
        </w:rPr>
        <w:t xml:space="preserve">do </w:t>
      </w:r>
      <w:r w:rsidR="00545936">
        <w:rPr>
          <w:b/>
          <w:bCs/>
        </w:rPr>
        <w:t>31</w:t>
      </w:r>
      <w:r w:rsidR="00996737" w:rsidRPr="009A57EE">
        <w:rPr>
          <w:b/>
          <w:bCs/>
        </w:rPr>
        <w:t>.</w:t>
      </w:r>
      <w:r w:rsidR="00C42C85">
        <w:rPr>
          <w:b/>
          <w:bCs/>
        </w:rPr>
        <w:t>0</w:t>
      </w:r>
      <w:r w:rsidR="00545936">
        <w:rPr>
          <w:b/>
          <w:bCs/>
        </w:rPr>
        <w:t>8</w:t>
      </w:r>
      <w:r w:rsidR="00996737" w:rsidRPr="009A57EE">
        <w:rPr>
          <w:b/>
          <w:bCs/>
        </w:rPr>
        <w:t>.2018</w:t>
      </w:r>
      <w:r w:rsidR="00C42C85">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545936" w:rsidRPr="00545936" w:rsidRDefault="00545936" w:rsidP="00545936">
      <w:pPr>
        <w:widowControl w:val="0"/>
        <w:autoSpaceDE w:val="0"/>
        <w:autoSpaceDN w:val="0"/>
        <w:adjustRightInd w:val="0"/>
        <w:spacing w:line="20" w:lineRule="atLeast"/>
        <w:jc w:val="both"/>
      </w:pPr>
      <w:r w:rsidRPr="00545936">
        <w:t>Powyższy warunek jest spełniony, jeżeli wykonawca wykaże, że posiada wpis do rejestru zakładów podlegających urzędowej kontroli organów Państwowej Inspekcji Sanitarnej,  zgodnie z ustawą z dnia 25 sierpnia 2006 roku o bezpieczeństwie żywności i żywienia (</w:t>
      </w:r>
      <w:proofErr w:type="spellStart"/>
      <w:r w:rsidRPr="00545936">
        <w:t>t.j</w:t>
      </w:r>
      <w:proofErr w:type="spellEnd"/>
      <w:r w:rsidRPr="00545936">
        <w:t xml:space="preserve">. Dz. U. z 2015 r. poz. 594). </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 xml:space="preserve">ączonego do oferty oświadczenia, </w:t>
      </w:r>
      <w:r w:rsidR="00545936" w:rsidRPr="00545936">
        <w:t xml:space="preserve">a także złożonego na wezwanie </w:t>
      </w:r>
      <w:r w:rsidR="00545936">
        <w:t xml:space="preserve">w/w wpisu </w:t>
      </w:r>
      <w:r w:rsidR="00361A9D" w:rsidRPr="009A57EE">
        <w:t>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1A5E44" w:rsidRDefault="003847B8" w:rsidP="003847B8">
      <w:pPr>
        <w:widowControl w:val="0"/>
        <w:autoSpaceDE w:val="0"/>
        <w:autoSpaceDN w:val="0"/>
        <w:adjustRightInd w:val="0"/>
        <w:spacing w:before="120" w:line="20" w:lineRule="atLeast"/>
        <w:jc w:val="both"/>
      </w:pPr>
      <w:r w:rsidRPr="001A5E44">
        <w:rPr>
          <w:b/>
          <w:bCs/>
        </w:rPr>
        <w:t xml:space="preserve">1.2. </w:t>
      </w:r>
      <w:r w:rsidR="004B14E2" w:rsidRPr="001A5E44">
        <w:rPr>
          <w:b/>
          <w:bCs/>
        </w:rPr>
        <w:t xml:space="preserve">posiadają </w:t>
      </w:r>
      <w:r w:rsidRPr="001A5E44">
        <w:rPr>
          <w:b/>
          <w:bCs/>
        </w:rPr>
        <w:t>zdolności techniczne lub zawodowe.</w:t>
      </w:r>
    </w:p>
    <w:p w:rsidR="00545936" w:rsidRPr="001A5E44" w:rsidRDefault="00545936" w:rsidP="00545936">
      <w:pPr>
        <w:widowControl w:val="0"/>
        <w:autoSpaceDE w:val="0"/>
        <w:autoSpaceDN w:val="0"/>
        <w:adjustRightInd w:val="0"/>
        <w:spacing w:line="20" w:lineRule="atLeast"/>
        <w:jc w:val="both"/>
      </w:pPr>
      <w:r w:rsidRPr="001A5E44">
        <w:t xml:space="preserve">Powyższy warunek zostanie spełniony jeśli Wykonawca udowodni iż wykonał w okresie ostatnich 3 lat przed upływem terminu składania ofert, a jeżeli okres prowadzenia działalności jest krótszy - w tym okresie, co najmniej </w:t>
      </w:r>
      <w:r w:rsidR="001A5E44" w:rsidRPr="001A5E44">
        <w:t>3</w:t>
      </w:r>
      <w:r w:rsidRPr="001A5E44">
        <w:t xml:space="preserve"> usług</w:t>
      </w:r>
      <w:r w:rsidR="001A5E44" w:rsidRPr="001A5E44">
        <w:t>i</w:t>
      </w:r>
      <w:r w:rsidRPr="001A5E44">
        <w:t xml:space="preserve"> cateringow</w:t>
      </w:r>
      <w:r w:rsidR="001A5E44" w:rsidRPr="001A5E44">
        <w:t xml:space="preserve">e </w:t>
      </w:r>
      <w:r w:rsidRPr="001A5E44">
        <w:t xml:space="preserve">odpowiadającą swoim rodzajem przedmiotowi zamówienia, tj. polegające na </w:t>
      </w:r>
      <w:r w:rsidRPr="001A5E44">
        <w:lastRenderedPageBreak/>
        <w:t xml:space="preserve">codziennym przygotowaniu i dostarczeniu na rzecz jednego podmiotu co najmniej 60 całodobowych posiłków dla dzieci w przedszkolu przez okres minimum </w:t>
      </w:r>
      <w:r w:rsidR="001A5E44" w:rsidRPr="001A5E44">
        <w:t>6</w:t>
      </w:r>
      <w:r w:rsidRPr="001A5E44">
        <w:t xml:space="preserve"> miesięcy</w:t>
      </w:r>
      <w:r w:rsidR="001A5E44" w:rsidRPr="001A5E44">
        <w:t>.</w:t>
      </w:r>
      <w:r w:rsidRPr="001A5E44">
        <w:t xml:space="preserve">. </w:t>
      </w:r>
    </w:p>
    <w:p w:rsidR="003847B8" w:rsidRPr="009A57EE" w:rsidRDefault="003847B8" w:rsidP="003847B8">
      <w:pPr>
        <w:widowControl w:val="0"/>
        <w:autoSpaceDE w:val="0"/>
        <w:autoSpaceDN w:val="0"/>
        <w:adjustRightInd w:val="0"/>
        <w:spacing w:line="20" w:lineRule="atLeast"/>
        <w:jc w:val="both"/>
      </w:pPr>
      <w:r w:rsidRPr="001A5E44">
        <w:t>Ocenę spełniania warunku udziału w postępowaniu zamawiający przeprowadzi na podstawie załączonego d</w:t>
      </w:r>
      <w:r w:rsidR="00361A9D" w:rsidRPr="001A5E44">
        <w:t xml:space="preserve">o oferty </w:t>
      </w:r>
      <w:r w:rsidR="0079369C" w:rsidRPr="001A5E44">
        <w:t xml:space="preserve">oświadczenia a także złożonego na wezwanie </w:t>
      </w:r>
      <w:r w:rsidR="00361A9D" w:rsidRPr="001A5E44">
        <w:t xml:space="preserve">wykazu </w:t>
      </w:r>
      <w:r w:rsidR="00545936" w:rsidRPr="001A5E44">
        <w:t>usług</w:t>
      </w:r>
      <w:r w:rsidR="00361A9D" w:rsidRPr="001A5E44">
        <w:t xml:space="preserve"> i dowodów</w:t>
      </w:r>
      <w:r w:rsidR="0079369C" w:rsidRPr="001A5E44">
        <w:t xml:space="preserve"> potwierdzających prawidłowe wykonanie </w:t>
      </w:r>
      <w:r w:rsidR="00545936" w:rsidRPr="001A5E44">
        <w:t>usług</w:t>
      </w:r>
      <w:r w:rsidR="0079369C" w:rsidRPr="001A5E44">
        <w:t xml:space="preserve">, </w:t>
      </w:r>
      <w:r w:rsidR="00361A9D" w:rsidRPr="001A5E44">
        <w:t>wg formuły spełnia/nie spełnia.</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3847B8" w:rsidRPr="009A57EE" w:rsidRDefault="005B5B1E" w:rsidP="003847B8">
      <w:pPr>
        <w:widowControl w:val="0"/>
        <w:autoSpaceDE w:val="0"/>
        <w:autoSpaceDN w:val="0"/>
        <w:adjustRightInd w:val="0"/>
        <w:jc w:val="both"/>
        <w:rPr>
          <w:color w:val="000000"/>
        </w:rPr>
      </w:pPr>
      <w:r>
        <w:rPr>
          <w:color w:val="000000"/>
        </w:rPr>
        <w:t xml:space="preserve">Zamawiający nie określa szczegółowego warunku. </w:t>
      </w:r>
      <w:r w:rsidR="003847B8" w:rsidRPr="009A57EE">
        <w:rPr>
          <w:color w:val="000000"/>
        </w:rPr>
        <w:t>Ocenę spełniania warunku udziału w postępowaniu zamawiający przeprowadzi na podstawie załączonego do oferty oświadczenia</w:t>
      </w:r>
      <w:r w:rsidR="0079369C">
        <w:rPr>
          <w:color w:val="000000"/>
        </w:rPr>
        <w:t xml:space="preserve">, </w:t>
      </w:r>
      <w:r w:rsidR="008C556E" w:rsidRPr="009A57EE">
        <w:rPr>
          <w:color w:val="000000"/>
        </w:rPr>
        <w:t>wg formuły spełnia/ nie spełnia</w:t>
      </w:r>
      <w:r w:rsidR="003847B8" w:rsidRPr="009A57EE">
        <w:rPr>
          <w:b/>
          <w:bCs/>
          <w:color w:val="000000"/>
        </w:rPr>
        <w:t>.</w:t>
      </w:r>
    </w:p>
    <w:p w:rsidR="007D2069" w:rsidRPr="009A57EE" w:rsidRDefault="007D2069" w:rsidP="003847B8">
      <w:pPr>
        <w:widowControl w:val="0"/>
        <w:autoSpaceDE w:val="0"/>
        <w:autoSpaceDN w:val="0"/>
        <w:adjustRightInd w:val="0"/>
        <w:jc w:val="both"/>
        <w:rPr>
          <w:color w:val="000000"/>
        </w:rPr>
      </w:pPr>
    </w:p>
    <w:p w:rsidR="00897F45" w:rsidRDefault="00897F45" w:rsidP="00897F45">
      <w:pPr>
        <w:widowControl w:val="0"/>
        <w:autoSpaceDE w:val="0"/>
        <w:autoSpaceDN w:val="0"/>
        <w:adjustRightInd w:val="0"/>
        <w:jc w:val="both"/>
        <w:rPr>
          <w:color w:val="000000"/>
        </w:rPr>
      </w:pPr>
      <w:r w:rsidRPr="009A57EE">
        <w:rPr>
          <w:color w:val="000000"/>
        </w:rPr>
        <w:t xml:space="preserve">Warunek udziału w postępowaniu dotyczący zdolności technicznej i zawodowej dotyczący wykonanych </w:t>
      </w:r>
      <w:r w:rsidR="006310F1">
        <w:rPr>
          <w:color w:val="000000"/>
        </w:rPr>
        <w:t>usług</w:t>
      </w:r>
      <w:r w:rsidRPr="009A57EE">
        <w:rPr>
          <w:color w:val="000000"/>
        </w:rPr>
        <w: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BA4E3E">
        <w:rPr>
          <w:bCs/>
          <w:color w:val="000000"/>
        </w:rPr>
        <w:t xml:space="preserve">1 </w:t>
      </w:r>
      <w:r w:rsidRPr="009A57EE">
        <w:rPr>
          <w:bCs/>
          <w:color w:val="000000"/>
        </w:rPr>
        <w:t xml:space="preserve">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BA4E3E" w:rsidP="00702878">
      <w:pPr>
        <w:widowControl w:val="0"/>
        <w:tabs>
          <w:tab w:val="left" w:pos="567"/>
        </w:tabs>
        <w:overflowPunct w:val="0"/>
        <w:autoSpaceDE w:val="0"/>
        <w:autoSpaceDN w:val="0"/>
        <w:adjustRightInd w:val="0"/>
        <w:ind w:left="709" w:hanging="283"/>
        <w:jc w:val="both"/>
        <w:rPr>
          <w:rFonts w:eastAsia="Calibri"/>
          <w:bCs/>
          <w:lang w:eastAsia="en-US"/>
        </w:rPr>
      </w:pPr>
      <w:r>
        <w:rPr>
          <w:rFonts w:eastAsia="Calibri"/>
          <w:bCs/>
          <w:lang w:eastAsia="en-US"/>
        </w:rPr>
        <w:t>5</w:t>
      </w:r>
      <w:r w:rsidR="00702878" w:rsidRPr="009A57EE">
        <w:rPr>
          <w:rFonts w:eastAsia="Calibri"/>
          <w:bCs/>
          <w:lang w:eastAsia="en-US"/>
        </w:rPr>
        <w:t>.</w:t>
      </w:r>
      <w:r w:rsidR="00702878"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 xml:space="preserve">podpisania oferty względnie innych dokumentów składanych wraz z ofertą przez osobę, dla </w:t>
      </w:r>
      <w:r w:rsidRPr="009A57EE">
        <w:rPr>
          <w:rFonts w:eastAsia="Calibri"/>
          <w:bCs/>
          <w:lang w:eastAsia="en-US"/>
        </w:rPr>
        <w:lastRenderedPageBreak/>
        <w:t>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A4E3E" w:rsidRDefault="002C02EA" w:rsidP="00BA4E3E">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6 miesięcy przed upływem składania ofert.</w:t>
      </w:r>
    </w:p>
    <w:p w:rsidR="002C02EA" w:rsidRPr="009A57EE" w:rsidRDefault="00BA4E3E" w:rsidP="00BA4E3E">
      <w:pPr>
        <w:widowControl w:val="0"/>
        <w:tabs>
          <w:tab w:val="left" w:pos="567"/>
        </w:tabs>
        <w:overflowPunct w:val="0"/>
        <w:autoSpaceDE w:val="0"/>
        <w:autoSpaceDN w:val="0"/>
        <w:adjustRightInd w:val="0"/>
        <w:ind w:left="426"/>
        <w:jc w:val="both"/>
        <w:rPr>
          <w:rFonts w:eastAsia="Calibri"/>
          <w:bCs/>
          <w:lang w:eastAsia="en-US"/>
        </w:rPr>
      </w:pPr>
      <w:r w:rsidRPr="00BA4E3E">
        <w:rPr>
          <w:rFonts w:eastAsia="Calibri"/>
          <w:b/>
          <w:bCs/>
          <w:lang w:eastAsia="en-US"/>
        </w:rPr>
        <w:t>2.</w:t>
      </w:r>
      <w:r>
        <w:rPr>
          <w:rFonts w:eastAsia="Calibri"/>
          <w:bCs/>
          <w:lang w:eastAsia="en-US"/>
        </w:rPr>
        <w:t xml:space="preserve"> </w:t>
      </w:r>
      <w:r w:rsidR="002C02EA" w:rsidRPr="009A57EE">
        <w:rPr>
          <w:rFonts w:eastAsia="Calibri"/>
          <w:bCs/>
          <w:lang w:eastAsia="en-US"/>
        </w:rPr>
        <w:t xml:space="preserve"> </w:t>
      </w:r>
      <w:r w:rsidRPr="00BA4E3E">
        <w:rPr>
          <w:rFonts w:eastAsia="Calibri"/>
          <w:b/>
          <w:bCs/>
          <w:lang w:eastAsia="en-US"/>
        </w:rPr>
        <w:t>Wpis do rejestru zakładów podlegających urzędowej kontroli organów Państwowej Inspekcji Sanitarnej</w:t>
      </w:r>
      <w:r w:rsidRPr="00BA4E3E">
        <w:rPr>
          <w:rFonts w:eastAsia="Calibri"/>
          <w:bCs/>
          <w:lang w:eastAsia="en-US"/>
        </w:rPr>
        <w:t>,  zgodnie z ustawą z dnia 25 sierpnia 2006 roku o bezpieczeństwie żywności i żywienia (</w:t>
      </w:r>
      <w:proofErr w:type="spellStart"/>
      <w:r w:rsidRPr="00BA4E3E">
        <w:rPr>
          <w:rFonts w:eastAsia="Calibri"/>
          <w:bCs/>
          <w:lang w:eastAsia="en-US"/>
        </w:rPr>
        <w:t>t.j</w:t>
      </w:r>
      <w:proofErr w:type="spellEnd"/>
      <w:r w:rsidRPr="00BA4E3E">
        <w:rPr>
          <w:rFonts w:eastAsia="Calibri"/>
          <w:bCs/>
          <w:lang w:eastAsia="en-US"/>
        </w:rPr>
        <w:t>. Dz. U. z 2015 r. poz. 594).</w:t>
      </w:r>
    </w:p>
    <w:p w:rsidR="00702878" w:rsidRPr="009A57EE" w:rsidRDefault="00BA4E3E" w:rsidP="00702878">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3</w:t>
      </w:r>
      <w:r w:rsidR="00BE1F8A" w:rsidRPr="009A57EE">
        <w:rPr>
          <w:rFonts w:eastAsia="Calibri"/>
          <w:b/>
          <w:bCs/>
          <w:lang w:eastAsia="en-US"/>
        </w:rPr>
        <w:t>.</w:t>
      </w:r>
      <w:r w:rsidR="00BE1F8A" w:rsidRPr="009A57EE">
        <w:rPr>
          <w:rFonts w:eastAsia="Calibri"/>
          <w:b/>
          <w:bCs/>
          <w:lang w:eastAsia="en-US"/>
        </w:rPr>
        <w:tab/>
        <w:t>W</w:t>
      </w:r>
      <w:r w:rsidR="00D7670F">
        <w:rPr>
          <w:rFonts w:eastAsia="Calibri"/>
          <w:b/>
          <w:bCs/>
          <w:lang w:eastAsia="en-US"/>
        </w:rPr>
        <w:t>ykaz</w:t>
      </w:r>
      <w:r w:rsidR="00702878" w:rsidRPr="009A57EE">
        <w:rPr>
          <w:rFonts w:eastAsia="Calibri"/>
          <w:b/>
          <w:bCs/>
          <w:lang w:eastAsia="en-US"/>
        </w:rPr>
        <w:t xml:space="preserve"> </w:t>
      </w:r>
      <w:r>
        <w:rPr>
          <w:rFonts w:eastAsia="Calibri"/>
          <w:b/>
          <w:bCs/>
          <w:lang w:eastAsia="en-US"/>
        </w:rPr>
        <w:t>usług</w:t>
      </w:r>
      <w:r w:rsidR="00702878" w:rsidRPr="009A57EE">
        <w:rPr>
          <w:rFonts w:eastAsia="Calibri"/>
          <w:b/>
          <w:bCs/>
          <w:lang w:eastAsia="en-US"/>
        </w:rPr>
        <w:t xml:space="preserve"> </w:t>
      </w:r>
      <w:r w:rsidR="00702878" w:rsidRPr="009A57EE">
        <w:rPr>
          <w:rFonts w:eastAsia="Calibri"/>
          <w:bCs/>
          <w:lang w:eastAsia="en-US"/>
        </w:rPr>
        <w:t>wykonanych nie wcześniej niż w</w:t>
      </w:r>
      <w:r w:rsidRPr="00BA4E3E">
        <w:rPr>
          <w:rFonts w:eastAsia="Calibri"/>
          <w:bCs/>
          <w:lang w:eastAsia="en-US"/>
        </w:rPr>
        <w:t xml:space="preserve"> okresie ostatnich 3 lat przed upływem terminu </w:t>
      </w:r>
      <w:r w:rsidRPr="00CE4D2F">
        <w:rPr>
          <w:rFonts w:eastAsia="Calibri"/>
          <w:bCs/>
          <w:lang w:eastAsia="en-US"/>
        </w:rPr>
        <w:t xml:space="preserve">składania ofert, a jeżeli okres prowadzenia działalności jest krótszy - w tym okresie, wskazujących wykonanie co najmniej </w:t>
      </w:r>
      <w:r w:rsidR="001A5E44" w:rsidRPr="00CE4D2F">
        <w:rPr>
          <w:rFonts w:eastAsia="Calibri"/>
          <w:bCs/>
          <w:lang w:eastAsia="en-US"/>
        </w:rPr>
        <w:t>3</w:t>
      </w:r>
      <w:r w:rsidRPr="00CE4D2F">
        <w:rPr>
          <w:rFonts w:eastAsia="Calibri"/>
          <w:bCs/>
          <w:lang w:eastAsia="en-US"/>
        </w:rPr>
        <w:t xml:space="preserve"> usług cateringow</w:t>
      </w:r>
      <w:r w:rsidR="001A5E44" w:rsidRPr="00CE4D2F">
        <w:rPr>
          <w:rFonts w:eastAsia="Calibri"/>
          <w:bCs/>
          <w:lang w:eastAsia="en-US"/>
        </w:rPr>
        <w:t>ych</w:t>
      </w:r>
      <w:r w:rsidRPr="00CE4D2F">
        <w:rPr>
          <w:rFonts w:eastAsia="Calibri"/>
          <w:bCs/>
          <w:lang w:eastAsia="en-US"/>
        </w:rPr>
        <w:t xml:space="preserve"> odpowiadającą swoim rodzajem przedmiotowi zamówienia, tj. polegającej na codziennym przygotowaniu i dostarczeniu na rzecz jednego podmiotu co najmniej 60 całodobowych posiłków dla dzieci w przedszkolu przez okres minimum </w:t>
      </w:r>
      <w:r w:rsidR="00CE4D2F" w:rsidRPr="00CE4D2F">
        <w:rPr>
          <w:rFonts w:eastAsia="Calibri"/>
          <w:bCs/>
          <w:lang w:eastAsia="en-US"/>
        </w:rPr>
        <w:t>6</w:t>
      </w:r>
      <w:r w:rsidRPr="00CE4D2F">
        <w:rPr>
          <w:rFonts w:eastAsia="Calibri"/>
          <w:bCs/>
          <w:lang w:eastAsia="en-US"/>
        </w:rPr>
        <w:t xml:space="preserve"> miesięcy w ramach jednej umowy,</w:t>
      </w:r>
      <w:r w:rsidR="00702878" w:rsidRPr="00CE4D2F">
        <w:rPr>
          <w:rFonts w:eastAsia="Calibri"/>
          <w:bCs/>
          <w:lang w:eastAsia="en-US"/>
        </w:rPr>
        <w:t xml:space="preserve"> na formularzu zgodnym z treścią załącznika nr 5 do SIWZ, z załączeniem dowodów określających czy te </w:t>
      </w:r>
      <w:r w:rsidRPr="00CE4D2F">
        <w:rPr>
          <w:rFonts w:eastAsia="Calibri"/>
          <w:bCs/>
          <w:lang w:eastAsia="en-US"/>
        </w:rPr>
        <w:t>usługi</w:t>
      </w:r>
      <w:r w:rsidR="00702878" w:rsidRPr="00CE4D2F">
        <w:rPr>
          <w:rFonts w:eastAsia="Calibri"/>
          <w:bCs/>
          <w:lang w:eastAsia="en-US"/>
        </w:rPr>
        <w:t xml:space="preserve"> zostały wykonane należycie, przy czym dowodami, o których mowa, są referencje bądź inne dokumenty wystawione przez podmiot, na rzecz którego roboty budowlane były wykonywane, a jeżeli z uzasadnionej przyczyny o obiektywnym charakterze Wykonawca nie jest w stanie uzyskać t</w:t>
      </w:r>
      <w:r w:rsidRPr="00CE4D2F">
        <w:rPr>
          <w:rFonts w:eastAsia="Calibri"/>
          <w:bCs/>
          <w:lang w:eastAsia="en-US"/>
        </w:rPr>
        <w:t>ych dokumentów – inne dokumenty.</w:t>
      </w:r>
    </w:p>
    <w:p w:rsidR="0082264E" w:rsidRDefault="0082264E" w:rsidP="00702878">
      <w:pPr>
        <w:widowControl w:val="0"/>
        <w:tabs>
          <w:tab w:val="left" w:pos="567"/>
        </w:tabs>
        <w:overflowPunct w:val="0"/>
        <w:autoSpaceDE w:val="0"/>
        <w:autoSpaceDN w:val="0"/>
        <w:adjustRightInd w:val="0"/>
        <w:ind w:firstLine="426"/>
        <w:jc w:val="both"/>
        <w:rPr>
          <w:rFonts w:eastAsia="Calibri"/>
          <w:bCs/>
          <w:lang w:eastAsia="en-US"/>
        </w:rPr>
      </w:pPr>
    </w:p>
    <w:p w:rsidR="00BA4E3E" w:rsidRPr="009A57EE" w:rsidRDefault="00BA4E3E" w:rsidP="00702878">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A4E3E">
        <w:rPr>
          <w:rFonts w:eastAsia="Calibri"/>
          <w:bCs/>
          <w:lang w:eastAsia="en-US"/>
        </w:rPr>
        <w:t xml:space="preserve"> </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4E6681" w:rsidRPr="009A57EE" w:rsidRDefault="00B503F9" w:rsidP="00BA4E3E">
      <w:pPr>
        <w:widowControl w:val="0"/>
        <w:tabs>
          <w:tab w:val="num" w:pos="982"/>
        </w:tabs>
        <w:overflowPunct w:val="0"/>
        <w:autoSpaceDE w:val="0"/>
        <w:autoSpaceDN w:val="0"/>
        <w:adjustRightInd w:val="0"/>
        <w:jc w:val="both"/>
        <w:rPr>
          <w:rFonts w:eastAsia="Calibri"/>
          <w:bCs/>
          <w:lang w:eastAsia="en-US"/>
        </w:rPr>
      </w:pPr>
      <w:r w:rsidRPr="009A57EE">
        <w:rPr>
          <w:rFonts w:eastAsia="Calibri"/>
          <w:b/>
          <w:bCs/>
          <w:lang w:eastAsia="en-US"/>
        </w:rPr>
        <w:t xml:space="preserve">E) Zamawiający, wymaga aby </w:t>
      </w:r>
      <w:r w:rsidR="00714E8D" w:rsidRPr="009A57EE">
        <w:rPr>
          <w:rFonts w:eastAsia="Calibri"/>
          <w:bCs/>
          <w:lang w:eastAsia="en-US"/>
        </w:rPr>
        <w:t xml:space="preserve">w okresie do 10 dni od podpisania umowy, należy dostarczyć </w:t>
      </w:r>
      <w:r w:rsidR="00714E8D" w:rsidRPr="00200200">
        <w:rPr>
          <w:rFonts w:eastAsia="Calibri"/>
          <w:bCs/>
          <w:lang w:eastAsia="en-US"/>
        </w:rPr>
        <w:t>o</w:t>
      </w:r>
      <w:r w:rsidR="008F1781" w:rsidRPr="00200200">
        <w:rPr>
          <w:rFonts w:eastAsia="Calibri"/>
          <w:bCs/>
          <w:lang w:eastAsia="en-US"/>
        </w:rPr>
        <w:t xml:space="preserve">świadczenie  Wykonawcy dotyczące zatrudnienia pracowników na podstawie umowy o pracę – załącznik nr </w:t>
      </w:r>
      <w:r w:rsidR="00615B68" w:rsidRPr="00200200">
        <w:rPr>
          <w:rFonts w:eastAsia="Calibri"/>
          <w:bCs/>
          <w:lang w:eastAsia="en-US"/>
        </w:rPr>
        <w:t>7</w:t>
      </w:r>
      <w:r w:rsidR="008F1781" w:rsidRPr="00200200">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1"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2"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CE01B6" w:rsidRPr="009A57EE" w:rsidRDefault="00212976" w:rsidP="00200C74">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212976" w:rsidRPr="009A57EE" w:rsidRDefault="00212976" w:rsidP="00CE01B6">
      <w:pPr>
        <w:widowControl w:val="0"/>
        <w:autoSpaceDE w:val="0"/>
        <w:autoSpaceDN w:val="0"/>
        <w:adjustRightInd w:val="0"/>
        <w:jc w:val="both"/>
        <w:rPr>
          <w:b/>
          <w:bCs/>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t>
      </w:r>
      <w:r w:rsidR="00112045">
        <w:rPr>
          <w:color w:val="000000"/>
        </w:rPr>
        <w:t xml:space="preserve">nie </w:t>
      </w:r>
      <w:r w:rsidRPr="009A57EE">
        <w:rPr>
          <w:color w:val="000000"/>
        </w:rPr>
        <w:t xml:space="preserve">wymaga wniesienia wadium. </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 xml:space="preserve">5. Jeżeli przedłużenie terminu związania ofertą dokonywane jest po wyborze oferty najkorzystniejszej, obowiązek wniesienia nowego wadium lub jego przedłużenia dotyczy jedynie wykonawcy, którego oferta </w:t>
      </w:r>
      <w:r w:rsidRPr="009A57EE">
        <w:rPr>
          <w:color w:val="000000"/>
        </w:rPr>
        <w:lastRenderedPageBreak/>
        <w:t>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200200"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Koperta / opakowanie zawierające ofertę winno być zaadresowane do zamawiającego na adres </w:t>
      </w:r>
      <w:r w:rsidRPr="00200200">
        <w:rPr>
          <w:color w:val="000000"/>
        </w:rPr>
        <w:t>podany w</w:t>
      </w:r>
      <w:r w:rsidR="007D04DB" w:rsidRPr="00200200">
        <w:rPr>
          <w:color w:val="000000"/>
        </w:rPr>
        <w:t xml:space="preserve"> punkcie I</w:t>
      </w:r>
      <w:r w:rsidRPr="00200200">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200200">
        <w:rPr>
          <w:color w:val="000000"/>
        </w:rPr>
        <w:t xml:space="preserve"> </w:t>
      </w:r>
      <w:r w:rsidR="00E0067A" w:rsidRPr="00200200">
        <w:rPr>
          <w:b/>
          <w:bCs/>
        </w:rPr>
        <w:t>„</w:t>
      </w:r>
      <w:r w:rsidR="008C38F4" w:rsidRPr="00200200">
        <w:rPr>
          <w:b/>
          <w:bCs/>
          <w:iCs/>
        </w:rPr>
        <w:t xml:space="preserve">Świadczenie usług zbiorowego żywienia –cateringu, dla dzieci uczęszczających do punktów przedszkolnych w Fałkowie i Czermnie w ramach Projektu pn. „Akademia przedszkolaka w Gminie </w:t>
      </w:r>
      <w:r w:rsidR="007D04DB" w:rsidRPr="00200200">
        <w:rPr>
          <w:b/>
          <w:bCs/>
          <w:iCs/>
        </w:rPr>
        <w:t xml:space="preserve">Fałków </w:t>
      </w:r>
      <w:r w:rsidR="002246B0" w:rsidRPr="00200200">
        <w:rPr>
          <w:b/>
          <w:bCs/>
        </w:rPr>
        <w:t>"</w:t>
      </w:r>
      <w:r w:rsidR="00EC63F5" w:rsidRPr="00200200">
        <w:rPr>
          <w:b/>
        </w:rPr>
        <w:t xml:space="preserve">, przetarg nr </w:t>
      </w:r>
      <w:r w:rsidR="00560713" w:rsidRPr="00200200">
        <w:rPr>
          <w:b/>
        </w:rPr>
        <w:t>ZP.271.</w:t>
      </w:r>
      <w:r w:rsidR="008C38F4" w:rsidRPr="00200200">
        <w:rPr>
          <w:b/>
        </w:rPr>
        <w:t>7</w:t>
      </w:r>
      <w:r w:rsidR="00560713" w:rsidRPr="00200200">
        <w:rPr>
          <w:b/>
        </w:rPr>
        <w:t>.</w:t>
      </w:r>
      <w:r w:rsidR="00EC63F5" w:rsidRPr="00200200">
        <w:rPr>
          <w:b/>
        </w:rPr>
        <w:t>201</w:t>
      </w:r>
      <w:r w:rsidR="00E06598" w:rsidRPr="00200200">
        <w:rPr>
          <w:b/>
        </w:rPr>
        <w:t>7</w:t>
      </w:r>
      <w:r w:rsidR="004B4CA6" w:rsidRPr="00200200">
        <w:rPr>
          <w:b/>
        </w:rPr>
        <w:t xml:space="preserve"> </w:t>
      </w:r>
      <w:r w:rsidRPr="00200200">
        <w:rPr>
          <w:b/>
        </w:rPr>
        <w:t xml:space="preserve">- nie otwierać przed </w:t>
      </w:r>
      <w:r w:rsidR="00C42C85" w:rsidRPr="00200200">
        <w:rPr>
          <w:b/>
        </w:rPr>
        <w:t>2</w:t>
      </w:r>
      <w:r w:rsidR="008C38F4" w:rsidRPr="00200200">
        <w:rPr>
          <w:b/>
        </w:rPr>
        <w:t>4</w:t>
      </w:r>
      <w:r w:rsidR="001A32D1" w:rsidRPr="00200200">
        <w:rPr>
          <w:b/>
        </w:rPr>
        <w:t>.</w:t>
      </w:r>
      <w:r w:rsidR="00F521F3" w:rsidRPr="00200200">
        <w:rPr>
          <w:b/>
        </w:rPr>
        <w:t>0</w:t>
      </w:r>
      <w:r w:rsidR="008C38F4" w:rsidRPr="00200200">
        <w:rPr>
          <w:b/>
        </w:rPr>
        <w:t>8</w:t>
      </w:r>
      <w:r w:rsidR="00171806" w:rsidRPr="00200200">
        <w:rPr>
          <w:b/>
        </w:rPr>
        <w:t>.20</w:t>
      </w:r>
      <w:r w:rsidRPr="00200200">
        <w:rPr>
          <w:b/>
        </w:rPr>
        <w:t>1</w:t>
      </w:r>
      <w:r w:rsidR="00191B23" w:rsidRPr="00200200">
        <w:rPr>
          <w:b/>
        </w:rPr>
        <w:t>7</w:t>
      </w:r>
      <w:r w:rsidR="0088452E" w:rsidRPr="00200200">
        <w:rPr>
          <w:b/>
        </w:rPr>
        <w:t xml:space="preserve"> </w:t>
      </w:r>
      <w:r w:rsidRPr="00200200">
        <w:rPr>
          <w:b/>
        </w:rPr>
        <w:t>r. do godz. 1</w:t>
      </w:r>
      <w:r w:rsidR="00C42C85" w:rsidRPr="00200200">
        <w:rPr>
          <w:b/>
        </w:rPr>
        <w:t>0</w:t>
      </w:r>
      <w:r w:rsidR="00C6659D" w:rsidRPr="00200200">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Pr="009A57EE"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t>
      </w:r>
      <w:r w:rsidRPr="009A57EE">
        <w:rPr>
          <w:color w:val="000000"/>
        </w:rPr>
        <w:lastRenderedPageBreak/>
        <w:t>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F521F3" w:rsidRPr="009A57EE">
        <w:rPr>
          <w:b/>
          <w:color w:val="000000"/>
          <w:sz w:val="22"/>
          <w:highlight w:val="white"/>
        </w:rPr>
        <w:t>7</w:t>
      </w:r>
      <w:r w:rsidRPr="009A57EE">
        <w:rPr>
          <w:b/>
          <w:color w:val="000000"/>
          <w:sz w:val="22"/>
          <w:highlight w:val="white"/>
        </w:rPr>
        <w:t>-</w:t>
      </w:r>
      <w:r w:rsidR="00F521F3" w:rsidRPr="009A57EE">
        <w:rPr>
          <w:b/>
          <w:color w:val="000000"/>
          <w:sz w:val="22"/>
          <w:highlight w:val="white"/>
        </w:rPr>
        <w:t>0</w:t>
      </w:r>
      <w:r w:rsidR="008C38F4">
        <w:rPr>
          <w:b/>
          <w:color w:val="000000"/>
          <w:sz w:val="22"/>
          <w:highlight w:val="white"/>
        </w:rPr>
        <w:t>8</w:t>
      </w:r>
      <w:r w:rsidRPr="009A57EE">
        <w:rPr>
          <w:b/>
          <w:color w:val="000000"/>
          <w:sz w:val="22"/>
          <w:highlight w:val="white"/>
        </w:rPr>
        <w:t>-</w:t>
      </w:r>
      <w:r w:rsidR="00C42C85">
        <w:rPr>
          <w:b/>
          <w:color w:val="000000"/>
          <w:sz w:val="22"/>
          <w:highlight w:val="white"/>
        </w:rPr>
        <w:t>2</w:t>
      </w:r>
      <w:r w:rsidR="008C38F4">
        <w:rPr>
          <w:b/>
          <w:color w:val="000000"/>
          <w:sz w:val="22"/>
          <w:highlight w:val="white"/>
        </w:rPr>
        <w:t>4</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42C85">
        <w:rPr>
          <w:rFonts w:eastAsia="Arial Unicode MS"/>
          <w:b/>
          <w:sz w:val="22"/>
          <w:highlight w:val="white"/>
        </w:rPr>
        <w:t>0</w:t>
      </w:r>
      <w:r w:rsidR="00C6659D" w:rsidRPr="009A57EE">
        <w:rPr>
          <w:rFonts w:eastAsia="Arial Unicode MS"/>
          <w:b/>
          <w:sz w:val="22"/>
          <w:highlight w:val="white"/>
        </w:rPr>
        <w:t>.00</w:t>
      </w:r>
    </w:p>
    <w:p w:rsidR="0054696F" w:rsidRPr="009A57EE" w:rsidRDefault="0054696F" w:rsidP="00E0067A">
      <w:pPr>
        <w:widowControl w:val="0"/>
        <w:autoSpaceDE w:val="0"/>
        <w:autoSpaceDN w:val="0"/>
        <w:adjustRightInd w:val="0"/>
        <w:ind w:left="284" w:hanging="142"/>
        <w:jc w:val="both"/>
        <w:rPr>
          <w:color w:val="000000"/>
        </w:rPr>
      </w:pPr>
      <w:r w:rsidRPr="009A57EE">
        <w:rPr>
          <w:color w:val="000000"/>
        </w:rPr>
        <w:t>w siedzibie zamawiającego:</w:t>
      </w:r>
    </w:p>
    <w:p w:rsidR="00A43528" w:rsidRPr="009A57EE" w:rsidRDefault="00A43528" w:rsidP="0088452E">
      <w:pPr>
        <w:widowControl w:val="0"/>
        <w:autoSpaceDE w:val="0"/>
        <w:autoSpaceDN w:val="0"/>
        <w:adjustRightInd w:val="0"/>
        <w:ind w:left="540"/>
        <w:rPr>
          <w:rFonts w:eastAsia="Arial Unicode MS"/>
          <w:b/>
          <w:color w:val="000000"/>
          <w:highlight w:val="white"/>
        </w:rPr>
      </w:pP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54696F" w:rsidRPr="009A57EE" w:rsidRDefault="0095697B" w:rsidP="00E70BAA">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212976">
      <w:pPr>
        <w:widowControl w:val="0"/>
        <w:autoSpaceDE w:val="0"/>
        <w:autoSpaceDN w:val="0"/>
        <w:adjustRightInd w:val="0"/>
        <w:ind w:firstLine="567"/>
        <w:rPr>
          <w:rFonts w:eastAsia="Arial Unicode MS"/>
          <w:color w:val="000000"/>
        </w:rPr>
      </w:pP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F521F3" w:rsidRPr="009A57EE">
        <w:rPr>
          <w:b/>
          <w:color w:val="000000"/>
          <w:highlight w:val="white"/>
        </w:rPr>
        <w:t>7</w:t>
      </w:r>
      <w:r w:rsidR="00D54452" w:rsidRPr="009A57EE">
        <w:rPr>
          <w:b/>
          <w:color w:val="000000"/>
          <w:highlight w:val="white"/>
        </w:rPr>
        <w:t>-</w:t>
      </w:r>
      <w:r w:rsidR="00F521F3" w:rsidRPr="009A57EE">
        <w:rPr>
          <w:b/>
          <w:color w:val="000000"/>
          <w:highlight w:val="white"/>
        </w:rPr>
        <w:t>0</w:t>
      </w:r>
      <w:r w:rsidR="008C38F4">
        <w:rPr>
          <w:b/>
          <w:color w:val="000000"/>
          <w:highlight w:val="white"/>
        </w:rPr>
        <w:t>8</w:t>
      </w:r>
      <w:r w:rsidRPr="009A57EE">
        <w:rPr>
          <w:b/>
          <w:color w:val="000000"/>
          <w:highlight w:val="white"/>
        </w:rPr>
        <w:t>-</w:t>
      </w:r>
      <w:r w:rsidR="00C42C85">
        <w:rPr>
          <w:b/>
          <w:color w:val="000000"/>
        </w:rPr>
        <w:t>2</w:t>
      </w:r>
      <w:r w:rsidR="008C38F4">
        <w:rPr>
          <w:b/>
          <w:color w:val="000000"/>
        </w:rPr>
        <w:t>4</w:t>
      </w:r>
      <w:r w:rsidRPr="009A57EE">
        <w:rPr>
          <w:color w:val="000000"/>
        </w:rPr>
        <w:t>, o godz.</w:t>
      </w:r>
      <w:r w:rsidRPr="009A57EE">
        <w:rPr>
          <w:b/>
        </w:rPr>
        <w:t xml:space="preserve"> 1</w:t>
      </w:r>
      <w:r w:rsidR="00C42C85">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3"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w:t>
      </w:r>
      <w:r w:rsidR="00BD2261" w:rsidRPr="009A57EE">
        <w:lastRenderedPageBreak/>
        <w:t xml:space="preserve">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54696F" w:rsidP="0054696F">
      <w:pPr>
        <w:widowControl w:val="0"/>
        <w:autoSpaceDE w:val="0"/>
        <w:autoSpaceDN w:val="0"/>
        <w:adjustRightInd w:val="0"/>
        <w:jc w:val="both"/>
        <w:rPr>
          <w:color w:val="000000"/>
        </w:rPr>
      </w:pP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905C7" w:rsidP="005905C7">
            <w:pPr>
              <w:jc w:val="center"/>
            </w:pPr>
            <w:r>
              <w:rPr>
                <w:b/>
              </w:rPr>
              <w:t>Dodatkowo ciepłe warzywa do obiadu (W)</w:t>
            </w:r>
          </w:p>
        </w:tc>
        <w:tc>
          <w:tcPr>
            <w:tcW w:w="3897" w:type="dxa"/>
            <w:shd w:val="clear" w:color="auto" w:fill="auto"/>
            <w:vAlign w:val="center"/>
          </w:tcPr>
          <w:p w:rsidR="00610D6B" w:rsidRPr="009A57EE" w:rsidRDefault="005905C7" w:rsidP="00546FD9">
            <w:pPr>
              <w:jc w:val="center"/>
            </w:pPr>
            <w:r>
              <w:t>2</w:t>
            </w:r>
            <w:r w:rsidR="00610D6B" w:rsidRPr="009A57EE">
              <w:t>0</w:t>
            </w:r>
            <w:r w:rsidR="00546FD9" w:rsidRPr="009A57EE">
              <w:t xml:space="preserve"> pkt</w:t>
            </w:r>
          </w:p>
        </w:tc>
      </w:tr>
      <w:tr w:rsidR="005905C7" w:rsidRPr="009A57EE" w:rsidTr="00577BA5">
        <w:trPr>
          <w:trHeight w:val="405"/>
        </w:trPr>
        <w:tc>
          <w:tcPr>
            <w:tcW w:w="5315" w:type="dxa"/>
            <w:shd w:val="clear" w:color="auto" w:fill="auto"/>
            <w:vAlign w:val="center"/>
          </w:tcPr>
          <w:p w:rsidR="005905C7" w:rsidRPr="009A57EE" w:rsidRDefault="005905C7" w:rsidP="005B7C9D">
            <w:pPr>
              <w:jc w:val="center"/>
              <w:rPr>
                <w:b/>
              </w:rPr>
            </w:pPr>
            <w:r>
              <w:rPr>
                <w:b/>
              </w:rPr>
              <w:t>Dodatkowo owoc na podwieczorek (O)</w:t>
            </w:r>
          </w:p>
        </w:tc>
        <w:tc>
          <w:tcPr>
            <w:tcW w:w="3897" w:type="dxa"/>
            <w:shd w:val="clear" w:color="auto" w:fill="auto"/>
            <w:vAlign w:val="center"/>
          </w:tcPr>
          <w:p w:rsidR="005905C7" w:rsidRPr="009A57EE" w:rsidRDefault="005905C7" w:rsidP="00546FD9">
            <w:pPr>
              <w:jc w:val="center"/>
            </w:pPr>
            <w:r>
              <w:t>20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577BA5"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 xml:space="preserve">Liczba punktów uzyskanych w kryterium </w:t>
      </w:r>
      <w:r w:rsidR="005905C7" w:rsidRPr="005905C7">
        <w:rPr>
          <w:b/>
          <w:u w:val="single"/>
        </w:rPr>
        <w:t>Dodatkow</w:t>
      </w:r>
      <w:r w:rsidR="005905C7">
        <w:rPr>
          <w:b/>
          <w:u w:val="single"/>
        </w:rPr>
        <w:t>o</w:t>
      </w:r>
      <w:r w:rsidR="005905C7" w:rsidRPr="005905C7">
        <w:rPr>
          <w:b/>
          <w:u w:val="single"/>
        </w:rPr>
        <w:t xml:space="preserve"> ciepłe warzywa do obiadu (W)</w:t>
      </w:r>
      <w:r w:rsidR="005905C7">
        <w:rPr>
          <w:b/>
        </w:rPr>
        <w:t xml:space="preserve"> </w:t>
      </w:r>
      <w:r w:rsidRPr="009A57EE">
        <w:rPr>
          <w:rFonts w:eastAsia="Arial Unicode MS"/>
          <w:color w:val="000000"/>
        </w:rPr>
        <w:t>będzie obliczana zgodnie z poniższym wzorem:</w:t>
      </w:r>
    </w:p>
    <w:p w:rsidR="0078191B" w:rsidRDefault="005905C7" w:rsidP="005905C7">
      <w:pPr>
        <w:autoSpaceDE w:val="0"/>
        <w:autoSpaceDN w:val="0"/>
        <w:ind w:firstLine="426"/>
      </w:pPr>
      <w:r>
        <w:t>1) zadeklarowanie przez Wykonawcę dostarczania dodatkowo ciepłych warzyw do obiadu – 20 pkt</w:t>
      </w:r>
    </w:p>
    <w:p w:rsidR="005905C7" w:rsidRPr="009A57EE" w:rsidRDefault="005905C7" w:rsidP="005905C7">
      <w:pPr>
        <w:autoSpaceDE w:val="0"/>
        <w:autoSpaceDN w:val="0"/>
        <w:ind w:firstLine="426"/>
        <w:rPr>
          <w:bCs/>
        </w:rPr>
      </w:pPr>
      <w:r>
        <w:t xml:space="preserve">2) brak </w:t>
      </w:r>
      <w:r w:rsidRPr="005905C7">
        <w:t>zadeklarowani</w:t>
      </w:r>
      <w:r>
        <w:t>a</w:t>
      </w:r>
      <w:r w:rsidRPr="005905C7">
        <w:t xml:space="preserve"> przez Wykonawcę dostarcz</w:t>
      </w:r>
      <w:r>
        <w:t>a</w:t>
      </w:r>
      <w:r w:rsidRPr="005905C7">
        <w:t>nia dodatko</w:t>
      </w:r>
      <w:r>
        <w:t xml:space="preserve">wo ciepłych warzyw do obiadu – </w:t>
      </w:r>
      <w:r w:rsidRPr="005905C7">
        <w:t>0 pkt</w:t>
      </w:r>
    </w:p>
    <w:p w:rsidR="0078191B" w:rsidRPr="009A57EE" w:rsidRDefault="0078191B" w:rsidP="0078191B">
      <w:pPr>
        <w:autoSpaceDE w:val="0"/>
        <w:autoSpaceDN w:val="0"/>
        <w:rPr>
          <w:bCs/>
        </w:rPr>
      </w:pPr>
    </w:p>
    <w:p w:rsidR="0078191B" w:rsidRDefault="0078191B" w:rsidP="005905C7">
      <w:pPr>
        <w:autoSpaceDE w:val="0"/>
        <w:autoSpaceDN w:val="0"/>
      </w:pPr>
    </w:p>
    <w:p w:rsidR="005905C7" w:rsidRPr="009A57EE" w:rsidRDefault="005905C7" w:rsidP="005905C7">
      <w:pPr>
        <w:widowControl w:val="0"/>
        <w:autoSpaceDE w:val="0"/>
        <w:autoSpaceDN w:val="0"/>
        <w:adjustRightInd w:val="0"/>
        <w:jc w:val="both"/>
        <w:rPr>
          <w:rFonts w:eastAsia="Arial Unicode MS"/>
          <w:color w:val="000000"/>
        </w:rPr>
      </w:pPr>
      <w:r>
        <w:rPr>
          <w:color w:val="000000"/>
        </w:rPr>
        <w:t>c</w:t>
      </w:r>
      <w:r w:rsidRPr="009A57EE">
        <w:rPr>
          <w:color w:val="000000"/>
        </w:rPr>
        <w:t xml:space="preserve">) </w:t>
      </w:r>
      <w:r w:rsidRPr="009A57EE">
        <w:rPr>
          <w:rFonts w:eastAsia="Arial Unicode MS"/>
          <w:color w:val="000000"/>
        </w:rPr>
        <w:t xml:space="preserve">Liczba punktów uzyskanych w kryterium </w:t>
      </w:r>
      <w:r w:rsidRPr="005905C7">
        <w:rPr>
          <w:b/>
          <w:u w:val="single"/>
        </w:rPr>
        <w:t>Dodatkowo owoc na podwieczorek (O)</w:t>
      </w:r>
      <w:r>
        <w:rPr>
          <w:b/>
          <w:u w:val="single"/>
        </w:rPr>
        <w:t xml:space="preserve"> </w:t>
      </w:r>
      <w:r w:rsidRPr="009A57EE">
        <w:rPr>
          <w:rFonts w:eastAsia="Arial Unicode MS"/>
          <w:color w:val="000000"/>
        </w:rPr>
        <w:t>będzie obliczana zgodnie z poniższym wzorem:</w:t>
      </w:r>
    </w:p>
    <w:p w:rsidR="005905C7" w:rsidRDefault="005905C7" w:rsidP="005905C7">
      <w:pPr>
        <w:autoSpaceDE w:val="0"/>
        <w:autoSpaceDN w:val="0"/>
        <w:ind w:firstLine="426"/>
      </w:pPr>
      <w:r>
        <w:t>a) zadeklarowanie przez Wykonawcę dostarczania dodatkowo owocu na podwieczorek – 20 pkt</w:t>
      </w:r>
    </w:p>
    <w:p w:rsidR="005905C7" w:rsidRPr="009A57EE" w:rsidRDefault="005905C7" w:rsidP="005905C7">
      <w:pPr>
        <w:autoSpaceDE w:val="0"/>
        <w:autoSpaceDN w:val="0"/>
        <w:ind w:firstLine="426"/>
        <w:rPr>
          <w:bCs/>
        </w:rPr>
      </w:pPr>
      <w:r>
        <w:t xml:space="preserve">b) brak </w:t>
      </w:r>
      <w:r w:rsidRPr="005905C7">
        <w:t>zadeklarowani</w:t>
      </w:r>
      <w:r>
        <w:t>a</w:t>
      </w:r>
      <w:r w:rsidRPr="005905C7">
        <w:t xml:space="preserve"> przez Wykonawcę dostarczania dodatkowo owocu na podwieczorek </w:t>
      </w:r>
      <w:r>
        <w:t xml:space="preserve">– </w:t>
      </w:r>
      <w:r w:rsidRPr="005905C7">
        <w:t>0 pkt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w:t>
      </w:r>
      <w:r w:rsidR="005905C7">
        <w:rPr>
          <w:rFonts w:eastAsia="Arial Unicode MS"/>
          <w:b/>
          <w:color w:val="000000"/>
        </w:rPr>
        <w:t xml:space="preserve"> W +</w:t>
      </w:r>
      <w:r w:rsidRPr="009A57EE">
        <w:rPr>
          <w:rFonts w:eastAsia="Arial Unicode MS"/>
          <w:b/>
          <w:color w:val="000000"/>
        </w:rPr>
        <w:t xml:space="preserve"> </w:t>
      </w:r>
      <w:r w:rsidR="005905C7">
        <w:rPr>
          <w:rFonts w:eastAsia="Arial Unicode MS"/>
          <w:b/>
          <w:color w:val="000000"/>
        </w:rPr>
        <w:t>O</w:t>
      </w:r>
    </w:p>
    <w:p w:rsidR="0078191B"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5905C7" w:rsidRPr="009A57EE" w:rsidRDefault="005905C7" w:rsidP="0078191B">
      <w:pPr>
        <w:widowControl w:val="0"/>
        <w:tabs>
          <w:tab w:val="left" w:pos="4219"/>
        </w:tabs>
        <w:autoSpaceDE w:val="0"/>
        <w:autoSpaceDN w:val="0"/>
        <w:adjustRightInd w:val="0"/>
        <w:ind w:right="101"/>
        <w:rPr>
          <w:rFonts w:eastAsia="Arial Unicode MS"/>
          <w:color w:val="000000"/>
        </w:rPr>
      </w:pPr>
      <w:r w:rsidRPr="005905C7">
        <w:rPr>
          <w:rFonts w:eastAsia="Arial Unicode MS"/>
          <w:color w:val="000000"/>
        </w:rPr>
        <w:t>P – łączna liczba punktów uzyskana w kryteriach</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5905C7" w:rsidRDefault="005905C7" w:rsidP="00511727">
      <w:pPr>
        <w:widowControl w:val="0"/>
        <w:tabs>
          <w:tab w:val="left" w:pos="4219"/>
        </w:tabs>
        <w:autoSpaceDE w:val="0"/>
        <w:autoSpaceDN w:val="0"/>
        <w:adjustRightInd w:val="0"/>
        <w:ind w:right="101"/>
        <w:rPr>
          <w:rFonts w:eastAsia="Arial Unicode MS"/>
          <w:color w:val="000000"/>
        </w:rPr>
      </w:pPr>
      <w:r>
        <w:rPr>
          <w:rFonts w:eastAsia="Arial Unicode MS"/>
          <w:color w:val="000000"/>
        </w:rPr>
        <w:t>W</w:t>
      </w:r>
      <w:r w:rsidR="0078191B" w:rsidRPr="009A57EE">
        <w:rPr>
          <w:rFonts w:eastAsia="Arial Unicode MS"/>
          <w:color w:val="000000"/>
        </w:rPr>
        <w:t xml:space="preserve"> – </w:t>
      </w:r>
      <w:r w:rsidRPr="005905C7">
        <w:rPr>
          <w:rFonts w:eastAsia="Arial Unicode MS"/>
          <w:color w:val="000000"/>
        </w:rPr>
        <w:t xml:space="preserve">liczba punktów przyznana danej ofercie w kryterium </w:t>
      </w:r>
      <w:r>
        <w:rPr>
          <w:rFonts w:eastAsia="Arial Unicode MS"/>
          <w:color w:val="000000"/>
        </w:rPr>
        <w:t>„</w:t>
      </w:r>
      <w:r w:rsidRPr="005905C7">
        <w:rPr>
          <w:rFonts w:eastAsia="Arial Unicode MS"/>
          <w:color w:val="000000"/>
        </w:rPr>
        <w:t>Dodatkowo ciepłe warzywa do obiadu</w:t>
      </w:r>
      <w:r>
        <w:rPr>
          <w:rFonts w:eastAsia="Arial Unicode MS"/>
          <w:color w:val="000000"/>
        </w:rPr>
        <w:t>”</w:t>
      </w:r>
    </w:p>
    <w:p w:rsidR="0078191B" w:rsidRPr="009A57EE" w:rsidRDefault="005905C7" w:rsidP="00511727">
      <w:pPr>
        <w:widowControl w:val="0"/>
        <w:tabs>
          <w:tab w:val="left" w:pos="4219"/>
        </w:tabs>
        <w:autoSpaceDE w:val="0"/>
        <w:autoSpaceDN w:val="0"/>
        <w:adjustRightInd w:val="0"/>
        <w:ind w:right="101"/>
        <w:rPr>
          <w:rFonts w:eastAsia="Arial Unicode MS"/>
          <w:color w:val="000000"/>
        </w:rPr>
      </w:pPr>
      <w:r>
        <w:rPr>
          <w:rFonts w:eastAsia="Arial Unicode MS"/>
          <w:color w:val="000000"/>
        </w:rPr>
        <w:t>O</w:t>
      </w:r>
      <w:r w:rsidR="0078191B" w:rsidRPr="009A57EE">
        <w:rPr>
          <w:rFonts w:eastAsia="Arial Unicode MS"/>
          <w:color w:val="000000"/>
        </w:rPr>
        <w:t xml:space="preserve"> </w:t>
      </w:r>
      <w:r w:rsidRPr="005905C7">
        <w:rPr>
          <w:rFonts w:eastAsia="Arial Unicode MS"/>
          <w:color w:val="000000"/>
        </w:rPr>
        <w:t xml:space="preserve">– liczba punktów przyznana danej ofercie w kryterium „Dodatkowo </w:t>
      </w:r>
      <w:r w:rsidR="00062637">
        <w:rPr>
          <w:rFonts w:eastAsia="Arial Unicode MS"/>
          <w:color w:val="000000"/>
        </w:rPr>
        <w:t>owoc na podwieczorek</w:t>
      </w:r>
      <w:r w:rsidRPr="005905C7">
        <w:rPr>
          <w:rFonts w:eastAsia="Arial Unicode MS"/>
          <w:color w:val="000000"/>
        </w:rPr>
        <w:t>”</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062637" w:rsidRDefault="0054696F" w:rsidP="00062637">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812B12">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812B12">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812B12">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812B12">
      <w:pPr>
        <w:pStyle w:val="Akapitzlist"/>
        <w:numPr>
          <w:ilvl w:val="0"/>
          <w:numId w:val="6"/>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lastRenderedPageBreak/>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4"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062637">
        <w:rPr>
          <w:color w:val="000000"/>
        </w:rPr>
        <w:t xml:space="preserve">nie </w:t>
      </w:r>
      <w:r w:rsidRPr="009A57EE">
        <w:rPr>
          <w:color w:val="000000"/>
        </w:rPr>
        <w:t>przewiduje wniesieni</w:t>
      </w:r>
      <w:r w:rsidR="00062637">
        <w:rPr>
          <w:color w:val="000000"/>
        </w:rPr>
        <w:t>a</w:t>
      </w:r>
      <w:r w:rsidRPr="009A57EE">
        <w:rPr>
          <w:color w:val="000000"/>
        </w:rPr>
        <w:t xml:space="preserve"> zabezpieczenia należytego wykonania umowy</w:t>
      </w:r>
      <w:r w:rsidRPr="009A57EE">
        <w:rPr>
          <w:color w:val="000000"/>
          <w:highlight w:val="white"/>
        </w:rPr>
        <w:t>.</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062637">
        <w:t>umowy.</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812B12">
      <w:pPr>
        <w:widowControl w:val="0"/>
        <w:numPr>
          <w:ilvl w:val="0"/>
          <w:numId w:val="7"/>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812B12">
      <w:pPr>
        <w:widowControl w:val="0"/>
        <w:numPr>
          <w:ilvl w:val="0"/>
          <w:numId w:val="7"/>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812B12">
      <w:pPr>
        <w:widowControl w:val="0"/>
        <w:numPr>
          <w:ilvl w:val="0"/>
          <w:numId w:val="7"/>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812B12">
      <w:pPr>
        <w:widowControl w:val="0"/>
        <w:numPr>
          <w:ilvl w:val="0"/>
          <w:numId w:val="7"/>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812B12">
      <w:pPr>
        <w:widowControl w:val="0"/>
        <w:numPr>
          <w:ilvl w:val="0"/>
          <w:numId w:val="7"/>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812B12">
      <w:pPr>
        <w:numPr>
          <w:ilvl w:val="0"/>
          <w:numId w:val="10"/>
        </w:numPr>
        <w:jc w:val="both"/>
      </w:pPr>
      <w:r w:rsidRPr="009A57EE">
        <w:t xml:space="preserve">Odwołanie wnosi się w terminach określonych w art. 182 ustawy. </w:t>
      </w:r>
    </w:p>
    <w:p w:rsidR="00AF58A1" w:rsidRPr="009A57EE" w:rsidRDefault="00AF58A1" w:rsidP="00812B12">
      <w:pPr>
        <w:numPr>
          <w:ilvl w:val="0"/>
          <w:numId w:val="10"/>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812B12">
      <w:pPr>
        <w:numPr>
          <w:ilvl w:val="0"/>
          <w:numId w:val="10"/>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812B12">
      <w:pPr>
        <w:numPr>
          <w:ilvl w:val="0"/>
          <w:numId w:val="10"/>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812B12">
      <w:pPr>
        <w:numPr>
          <w:ilvl w:val="0"/>
          <w:numId w:val="10"/>
        </w:numPr>
        <w:jc w:val="both"/>
      </w:pPr>
      <w:r w:rsidRPr="009A57EE">
        <w:t xml:space="preserve">Na orzeczenie Krajowej Izby Odwoławczej stronom oraz uczestnikom postępowania odwoławczego przysługuje skarga do sądu. </w:t>
      </w:r>
    </w:p>
    <w:p w:rsidR="00AF58A1" w:rsidRPr="009A57EE" w:rsidRDefault="00AF58A1" w:rsidP="00812B12">
      <w:pPr>
        <w:numPr>
          <w:ilvl w:val="0"/>
          <w:numId w:val="10"/>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C40D10" w:rsidRPr="009A57EE" w:rsidRDefault="00C40D10" w:rsidP="00430AED">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54696F" w:rsidRDefault="0054696F" w:rsidP="0054696F">
      <w:pPr>
        <w:widowControl w:val="0"/>
        <w:autoSpaceDE w:val="0"/>
        <w:autoSpaceDN w:val="0"/>
        <w:adjustRightInd w:val="0"/>
        <w:rPr>
          <w:color w:val="000000"/>
        </w:rPr>
      </w:pPr>
    </w:p>
    <w:p w:rsidR="00CA15DF" w:rsidRPr="009A57EE"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lastRenderedPageBreak/>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Default="00B70A8C" w:rsidP="0054696F">
      <w:pPr>
        <w:widowControl w:val="0"/>
        <w:autoSpaceDE w:val="0"/>
        <w:autoSpaceDN w:val="0"/>
        <w:adjustRightInd w:val="0"/>
        <w:rPr>
          <w:color w:val="000000"/>
        </w:rPr>
      </w:pPr>
      <w:r>
        <w:rPr>
          <w:color w:val="000000"/>
        </w:rPr>
        <w:t xml:space="preserve">7. </w:t>
      </w:r>
      <w:r w:rsidRPr="00B70A8C">
        <w:rPr>
          <w:color w:val="000000"/>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color w:val="000000"/>
        </w:rPr>
        <w:t xml:space="preserve"> – Tak</w:t>
      </w:r>
    </w:p>
    <w:p w:rsidR="00B70A8C" w:rsidRPr="009A57EE" w:rsidRDefault="00B70A8C" w:rsidP="0054696F">
      <w:pPr>
        <w:widowControl w:val="0"/>
        <w:autoSpaceDE w:val="0"/>
        <w:autoSpaceDN w:val="0"/>
        <w:adjustRightInd w:val="0"/>
        <w:rPr>
          <w:color w:val="000000"/>
        </w:rPr>
      </w:pPr>
      <w:bookmarkStart w:id="0" w:name="_GoBack"/>
      <w:bookmarkEnd w:id="0"/>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w:t>
      </w:r>
      <w:r w:rsidR="00615B68">
        <w:rPr>
          <w:rFonts w:eastAsia="Arial Unicode MS"/>
          <w:bCs/>
          <w:color w:val="000000"/>
          <w:highlight w:val="white"/>
        </w:rPr>
        <w:t>ę</w:t>
      </w:r>
      <w:r w:rsidRPr="009A57EE">
        <w:rPr>
          <w:rFonts w:eastAsia="Arial Unicode MS"/>
          <w:bCs/>
          <w:color w:val="000000"/>
          <w:highlight w:val="white"/>
        </w:rPr>
        <w:t>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 xml:space="preserve">Wykaz wykonywanych </w:t>
      </w:r>
      <w:r w:rsidR="00062637">
        <w:rPr>
          <w:rFonts w:eastAsia="Arial Unicode MS"/>
          <w:bCs/>
          <w:color w:val="000000"/>
          <w:highlight w:val="white"/>
        </w:rPr>
        <w:t>usług</w:t>
      </w:r>
      <w:r w:rsidRPr="009A57EE">
        <w:rPr>
          <w:rFonts w:eastAsia="Arial Unicode MS"/>
          <w:bC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5B3912" w:rsidRDefault="005B3912"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CE6D4C">
        <w:rPr>
          <w:rFonts w:eastAsia="Arial Unicode MS"/>
          <w:color w:val="000000"/>
        </w:rPr>
        <w:t>1</w:t>
      </w:r>
      <w:r w:rsidR="00062637">
        <w:rPr>
          <w:rFonts w:eastAsia="Arial Unicode MS"/>
          <w:color w:val="000000"/>
        </w:rPr>
        <w:t>6</w:t>
      </w:r>
      <w:r>
        <w:rPr>
          <w:rFonts w:eastAsia="Arial Unicode MS"/>
          <w:color w:val="000000"/>
        </w:rPr>
        <w:t>.0</w:t>
      </w:r>
      <w:r w:rsidR="00062637">
        <w:rPr>
          <w:rFonts w:eastAsia="Arial Unicode MS"/>
          <w:color w:val="000000"/>
        </w:rPr>
        <w:t>8</w:t>
      </w:r>
      <w:r>
        <w:rPr>
          <w:rFonts w:eastAsia="Arial Unicode MS"/>
          <w:color w:val="000000"/>
        </w:rPr>
        <w:t>.2017</w:t>
      </w:r>
    </w:p>
    <w:p w:rsidR="005B3912" w:rsidRDefault="005B3912" w:rsidP="005B3912">
      <w:pPr>
        <w:widowControl w:val="0"/>
        <w:autoSpaceDE w:val="0"/>
        <w:autoSpaceDN w:val="0"/>
        <w:adjustRightInd w:val="0"/>
        <w:ind w:right="-527"/>
        <w:rPr>
          <w:rFonts w:eastAsia="Arial Unicode MS"/>
          <w:color w:val="000000"/>
        </w:rPr>
      </w:pPr>
    </w:p>
    <w:p w:rsidR="005C00AB" w:rsidRPr="005C00AB" w:rsidRDefault="005C00AB" w:rsidP="005C00AB">
      <w:pPr>
        <w:widowControl w:val="0"/>
        <w:tabs>
          <w:tab w:val="left" w:pos="5760"/>
        </w:tabs>
        <w:autoSpaceDE w:val="0"/>
        <w:autoSpaceDN w:val="0"/>
        <w:adjustRightInd w:val="0"/>
        <w:ind w:right="-527"/>
        <w:rPr>
          <w:rFonts w:eastAsia="Arial Unicode MS"/>
          <w:i/>
          <w:color w:val="000000"/>
        </w:rPr>
      </w:pPr>
      <w:r>
        <w:rPr>
          <w:rFonts w:eastAsia="Arial Unicode MS"/>
          <w:color w:val="000000"/>
        </w:rPr>
        <w:t xml:space="preserve">                                                                                                  </w:t>
      </w:r>
      <w:r w:rsidRPr="005C00AB">
        <w:rPr>
          <w:rFonts w:eastAsia="Arial Unicode MS"/>
          <w:i/>
          <w:color w:val="000000"/>
        </w:rPr>
        <w:t>Zdzisław Skiba  -  Zastępca Wójta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89248B" w:rsidRPr="00F47763" w:rsidRDefault="0054696F" w:rsidP="00F47763">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lastRenderedPageBreak/>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560713" w:rsidRPr="009A57EE">
        <w:rPr>
          <w:b/>
          <w:color w:val="000000"/>
        </w:rPr>
        <w:t>ZP.271.</w:t>
      </w:r>
      <w:r w:rsidR="005D03EE">
        <w:rPr>
          <w:b/>
          <w:color w:val="000000"/>
        </w:rPr>
        <w:t>7</w:t>
      </w:r>
      <w:r w:rsidR="00560713" w:rsidRPr="009A57EE">
        <w:rPr>
          <w:b/>
          <w:color w:val="000000"/>
        </w:rPr>
        <w:t>.</w:t>
      </w:r>
      <w:r w:rsidR="00FA1EAE" w:rsidRPr="009A57EE">
        <w:rPr>
          <w:b/>
          <w:color w:val="000000"/>
        </w:rPr>
        <w:t>2017</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5D03EE" w:rsidRDefault="005D03EE" w:rsidP="00555337">
      <w:pPr>
        <w:widowControl w:val="0"/>
        <w:autoSpaceDE w:val="0"/>
        <w:autoSpaceDN w:val="0"/>
        <w:adjustRightInd w:val="0"/>
        <w:spacing w:line="360" w:lineRule="auto"/>
        <w:jc w:val="both"/>
        <w:rPr>
          <w:b/>
          <w:bCs/>
          <w:color w:val="000000"/>
          <w:sz w:val="22"/>
          <w:szCs w:val="22"/>
        </w:rPr>
      </w:pPr>
    </w:p>
    <w:p w:rsidR="005D03EE" w:rsidRPr="009A57EE" w:rsidRDefault="005D03EE" w:rsidP="00555337">
      <w:pPr>
        <w:widowControl w:val="0"/>
        <w:autoSpaceDE w:val="0"/>
        <w:autoSpaceDN w:val="0"/>
        <w:adjustRightInd w:val="0"/>
        <w:spacing w:line="360" w:lineRule="auto"/>
        <w:jc w:val="both"/>
        <w:rPr>
          <w:b/>
          <w:bCs/>
          <w:color w:val="000000"/>
          <w:sz w:val="22"/>
          <w:szCs w:val="22"/>
        </w:rPr>
      </w:pPr>
    </w:p>
    <w:p w:rsidR="0032618A"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5D03EE" w:rsidRDefault="005D03EE" w:rsidP="00742E50">
      <w:pPr>
        <w:widowControl w:val="0"/>
        <w:autoSpaceDE w:val="0"/>
        <w:autoSpaceDN w:val="0"/>
        <w:adjustRightInd w:val="0"/>
        <w:spacing w:line="360" w:lineRule="auto"/>
        <w:jc w:val="center"/>
        <w:rPr>
          <w:b/>
          <w:color w:val="000000"/>
          <w:sz w:val="22"/>
          <w:szCs w:val="22"/>
        </w:rPr>
      </w:pPr>
    </w:p>
    <w:p w:rsidR="005D03EE" w:rsidRPr="00742E50" w:rsidRDefault="005D03EE" w:rsidP="00742E50">
      <w:pPr>
        <w:widowControl w:val="0"/>
        <w:autoSpaceDE w:val="0"/>
        <w:autoSpaceDN w:val="0"/>
        <w:adjustRightInd w:val="0"/>
        <w:spacing w:line="360" w:lineRule="auto"/>
        <w:jc w:val="center"/>
        <w:rPr>
          <w:b/>
          <w:color w:val="000000"/>
          <w:sz w:val="22"/>
          <w:szCs w:val="22"/>
        </w:rPr>
      </w:pPr>
    </w:p>
    <w:p w:rsidR="0032618A" w:rsidRPr="00742E50" w:rsidRDefault="0032618A" w:rsidP="00555337">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248B" w:rsidRPr="006C3BAF" w:rsidRDefault="0032618A" w:rsidP="005D03EE">
      <w:pPr>
        <w:widowControl w:val="0"/>
        <w:autoSpaceDE w:val="0"/>
        <w:autoSpaceDN w:val="0"/>
        <w:adjustRightInd w:val="0"/>
        <w:spacing w:line="480" w:lineRule="auto"/>
        <w:jc w:val="both"/>
        <w:rPr>
          <w:color w:val="000000"/>
          <w:szCs w:val="22"/>
        </w:rPr>
      </w:pPr>
      <w:r w:rsidRPr="00742E50">
        <w:rPr>
          <w:color w:val="000000"/>
          <w:szCs w:val="22"/>
        </w:rPr>
        <w:t>Nawiązując do ogłos</w:t>
      </w:r>
      <w:r w:rsidR="00555337" w:rsidRPr="00742E50">
        <w:rPr>
          <w:color w:val="000000"/>
          <w:szCs w:val="22"/>
        </w:rPr>
        <w:t xml:space="preserve">zenia o zamówieniu publicznym </w:t>
      </w:r>
      <w:proofErr w:type="spellStart"/>
      <w:r w:rsidR="00555337" w:rsidRPr="00742E50">
        <w:rPr>
          <w:color w:val="000000"/>
          <w:szCs w:val="22"/>
        </w:rPr>
        <w:t>pn</w:t>
      </w:r>
      <w:proofErr w:type="spellEnd"/>
      <w:r w:rsidRPr="00742E50">
        <w:rPr>
          <w:color w:val="000000"/>
          <w:szCs w:val="22"/>
        </w:rPr>
        <w:t xml:space="preserve">: </w:t>
      </w:r>
      <w:r w:rsidR="006C3BAF">
        <w:rPr>
          <w:color w:val="000000"/>
          <w:szCs w:val="22"/>
        </w:rPr>
        <w:t xml:space="preserve"> </w:t>
      </w:r>
      <w:r w:rsidR="005D03EE" w:rsidRPr="005D03EE">
        <w:rPr>
          <w:b/>
          <w:bCs/>
          <w:iCs/>
          <w:color w:val="000000"/>
          <w:sz w:val="22"/>
          <w:szCs w:val="24"/>
        </w:rPr>
        <w:t xml:space="preserve">„Świadczenie usług zbiorowego żywienia –cateringu, dla dzieci uczęszczających do punktów przedszkolnych w Fałkowie i Czermnie w ramach Projektu pn. „Akademia przedszkolaka w Gminie </w:t>
      </w:r>
      <w:r w:rsidR="005D03EE">
        <w:rPr>
          <w:b/>
          <w:bCs/>
          <w:iCs/>
          <w:color w:val="000000"/>
          <w:sz w:val="22"/>
          <w:szCs w:val="24"/>
        </w:rPr>
        <w:t>Fałków</w:t>
      </w:r>
      <w:r w:rsidR="005D03EE" w:rsidRPr="005D03EE">
        <w:rPr>
          <w:b/>
          <w:bCs/>
          <w:iCs/>
          <w:color w:val="000000"/>
          <w:sz w:val="22"/>
          <w:szCs w:val="24"/>
        </w:rPr>
        <w:t>",</w:t>
      </w:r>
    </w:p>
    <w:p w:rsidR="00233F07" w:rsidRDefault="00233F07" w:rsidP="005D03EE">
      <w:pPr>
        <w:widowControl w:val="0"/>
        <w:autoSpaceDE w:val="0"/>
        <w:autoSpaceDN w:val="0"/>
        <w:adjustRightInd w:val="0"/>
        <w:spacing w:line="480" w:lineRule="auto"/>
        <w:jc w:val="both"/>
        <w:rPr>
          <w:color w:val="000000"/>
          <w:szCs w:val="22"/>
        </w:rPr>
      </w:pPr>
      <w:r w:rsidRPr="00742E50">
        <w:rPr>
          <w:color w:val="000000"/>
          <w:szCs w:val="22"/>
        </w:rPr>
        <w:t xml:space="preserve">oferujemy wykonanie </w:t>
      </w:r>
      <w:r w:rsidR="00742E50" w:rsidRPr="00742E50">
        <w:rPr>
          <w:color w:val="000000"/>
          <w:szCs w:val="22"/>
        </w:rPr>
        <w:t xml:space="preserve">całości </w:t>
      </w:r>
      <w:r w:rsidRPr="00742E50">
        <w:rPr>
          <w:color w:val="000000"/>
          <w:szCs w:val="22"/>
        </w:rPr>
        <w:t>zamówienia,</w:t>
      </w:r>
      <w:r w:rsidR="005D03EE">
        <w:rPr>
          <w:color w:val="000000"/>
          <w:szCs w:val="22"/>
        </w:rPr>
        <w:t xml:space="preserve"> zgodnie z wymogami SIWZ za poniższą kwotę i warunkach</w:t>
      </w:r>
      <w:r w:rsidRPr="00742E50">
        <w:rPr>
          <w:color w:val="000000"/>
          <w:szCs w:val="22"/>
        </w:rPr>
        <w:t>:</w:t>
      </w:r>
    </w:p>
    <w:p w:rsidR="005D03EE" w:rsidRDefault="005D03EE" w:rsidP="00812B12">
      <w:pPr>
        <w:numPr>
          <w:ilvl w:val="0"/>
          <w:numId w:val="35"/>
        </w:numPr>
        <w:spacing w:line="480" w:lineRule="auto"/>
        <w:jc w:val="both"/>
      </w:pPr>
      <w:r>
        <w:t>Cena</w:t>
      </w:r>
      <w:r w:rsidRPr="00731623">
        <w:t xml:space="preserve"> jednostkowa za przygotowanie i dostawę jednodniowego posiłku (śniadanie, obiad, podwieczorek) dla 1 osoby </w:t>
      </w:r>
      <w:r>
        <w:t>wynosi:</w:t>
      </w:r>
      <w:r w:rsidRPr="00731623">
        <w:t xml:space="preserve"> ……..…………. zł brutto  x </w:t>
      </w:r>
      <w:r w:rsidRPr="005D03EE">
        <w:t>15120</w:t>
      </w:r>
      <w:r w:rsidRPr="00731623">
        <w:t xml:space="preserve"> osobodni = cena brutto </w:t>
      </w:r>
      <w:r>
        <w:t>za całość zamówienia wynosząca………………….zł brutto (słownie: ………………</w:t>
      </w:r>
      <w:r w:rsidRPr="00731623">
        <w:t xml:space="preserve">………… złotych) </w:t>
      </w:r>
    </w:p>
    <w:p w:rsidR="005D03EE" w:rsidRDefault="005D03EE" w:rsidP="00812B12">
      <w:pPr>
        <w:numPr>
          <w:ilvl w:val="0"/>
          <w:numId w:val="35"/>
        </w:numPr>
        <w:spacing w:line="480" w:lineRule="auto"/>
        <w:jc w:val="both"/>
      </w:pPr>
      <w:r>
        <w:t>Deklaruję dostawę dodatkowo ciepłych warzyw do obiadu- …………. (wpisać TAK lub NIE, uwaga: brak uzupełnienia pozycji uważany będzie jako brak takiej deklaracji)</w:t>
      </w:r>
    </w:p>
    <w:p w:rsidR="005D03EE" w:rsidRPr="005D03EE" w:rsidRDefault="005D03EE" w:rsidP="00812B12">
      <w:pPr>
        <w:pStyle w:val="Akapitzlist"/>
        <w:numPr>
          <w:ilvl w:val="0"/>
          <w:numId w:val="35"/>
        </w:numPr>
        <w:spacing w:line="480" w:lineRule="auto"/>
        <w:rPr>
          <w:rFonts w:ascii="Arial" w:eastAsia="Times New Roman" w:hAnsi="Arial"/>
          <w:sz w:val="20"/>
          <w:szCs w:val="20"/>
          <w:lang w:eastAsia="pl-PL"/>
        </w:rPr>
      </w:pPr>
      <w:r w:rsidRPr="005D03EE">
        <w:rPr>
          <w:rFonts w:ascii="Arial" w:eastAsia="Times New Roman" w:hAnsi="Arial"/>
          <w:sz w:val="20"/>
          <w:szCs w:val="20"/>
          <w:lang w:eastAsia="pl-PL"/>
        </w:rPr>
        <w:t xml:space="preserve">Deklaruję dostawę dodatkowo </w:t>
      </w:r>
      <w:r>
        <w:rPr>
          <w:rFonts w:ascii="Arial" w:eastAsia="Times New Roman" w:hAnsi="Arial"/>
          <w:sz w:val="20"/>
          <w:szCs w:val="20"/>
          <w:lang w:eastAsia="pl-PL"/>
        </w:rPr>
        <w:t xml:space="preserve">owocu na podwieczorek </w:t>
      </w:r>
      <w:r w:rsidRPr="005D03EE">
        <w:rPr>
          <w:rFonts w:ascii="Arial" w:eastAsia="Times New Roman" w:hAnsi="Arial"/>
          <w:sz w:val="20"/>
          <w:szCs w:val="20"/>
          <w:lang w:eastAsia="pl-PL"/>
        </w:rPr>
        <w:t>- …………. (wpisać TAK lub NIE, uwaga:</w:t>
      </w:r>
      <w:r>
        <w:rPr>
          <w:rFonts w:ascii="Arial" w:eastAsia="Times New Roman" w:hAnsi="Arial"/>
          <w:sz w:val="20"/>
          <w:szCs w:val="20"/>
          <w:lang w:eastAsia="pl-PL"/>
        </w:rPr>
        <w:t xml:space="preserve"> </w:t>
      </w:r>
      <w:r w:rsidRPr="005D03EE">
        <w:rPr>
          <w:rFonts w:ascii="Arial" w:eastAsia="Times New Roman" w:hAnsi="Arial"/>
          <w:sz w:val="20"/>
          <w:szCs w:val="20"/>
          <w:lang w:eastAsia="pl-PL"/>
        </w:rPr>
        <w:t>brak uzupełnienia pozycji uważany będzie jako brak takiej deklaracji)</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CE6D4C" w:rsidRPr="00CE6D4C" w:rsidRDefault="0032618A" w:rsidP="00812B12">
      <w:pPr>
        <w:pStyle w:val="Akapitzlist"/>
        <w:widowControl w:val="0"/>
        <w:numPr>
          <w:ilvl w:val="0"/>
          <w:numId w:val="33"/>
        </w:numPr>
        <w:autoSpaceDE w:val="0"/>
        <w:autoSpaceDN w:val="0"/>
        <w:adjustRightInd w:val="0"/>
        <w:spacing w:line="360" w:lineRule="auto"/>
      </w:pPr>
      <w:r w:rsidRPr="00CE6D4C">
        <w:rPr>
          <w:color w:val="000000"/>
        </w:rPr>
        <w:t>Wykonam zamówienie publiczne w terminie do dnia</w:t>
      </w:r>
      <w:r w:rsidRPr="00CE6D4C">
        <w:t xml:space="preserve">: </w:t>
      </w:r>
      <w:r w:rsidR="005D03EE">
        <w:rPr>
          <w:b/>
        </w:rPr>
        <w:t>31</w:t>
      </w:r>
      <w:r w:rsidR="00B925DE" w:rsidRPr="00CE6D4C">
        <w:rPr>
          <w:b/>
        </w:rPr>
        <w:t>.</w:t>
      </w:r>
      <w:r w:rsidR="00CE6D4C" w:rsidRPr="00CE6D4C">
        <w:rPr>
          <w:b/>
        </w:rPr>
        <w:t>0</w:t>
      </w:r>
      <w:r w:rsidR="005D03EE">
        <w:rPr>
          <w:b/>
        </w:rPr>
        <w:t>8</w:t>
      </w:r>
      <w:r w:rsidRPr="00CE6D4C">
        <w:rPr>
          <w:b/>
        </w:rPr>
        <w:t>.201</w:t>
      </w:r>
      <w:r w:rsidR="0089248B" w:rsidRPr="00CE6D4C">
        <w:rPr>
          <w:b/>
        </w:rPr>
        <w:t>8</w:t>
      </w:r>
      <w:r w:rsidRPr="00CE6D4C">
        <w:rPr>
          <w:b/>
        </w:rPr>
        <w:t xml:space="preserve"> r.</w:t>
      </w:r>
      <w:r w:rsidR="00CE6D4C" w:rsidRPr="00CE6D4C">
        <w:rPr>
          <w:b/>
        </w:rPr>
        <w:t xml:space="preserve"> </w:t>
      </w:r>
    </w:p>
    <w:p w:rsidR="0089248B" w:rsidRPr="005D03EE" w:rsidRDefault="00CE6D4C" w:rsidP="00812B12">
      <w:pPr>
        <w:pStyle w:val="Akapitzlist"/>
        <w:widowControl w:val="0"/>
        <w:numPr>
          <w:ilvl w:val="0"/>
          <w:numId w:val="33"/>
        </w:numPr>
        <w:autoSpaceDE w:val="0"/>
        <w:autoSpaceDN w:val="0"/>
        <w:adjustRightInd w:val="0"/>
        <w:spacing w:line="360" w:lineRule="auto"/>
        <w:rPr>
          <w:color w:val="000000"/>
        </w:rPr>
      </w:pPr>
      <w:r w:rsidRPr="005D03EE">
        <w:rPr>
          <w:color w:val="000000"/>
        </w:rPr>
        <w:t>Warunki płatności: zgodnie z SIWZ</w:t>
      </w:r>
    </w:p>
    <w:p w:rsidR="00BE48CD" w:rsidRPr="005D03EE" w:rsidRDefault="00BE48CD" w:rsidP="00555337">
      <w:pPr>
        <w:widowControl w:val="0"/>
        <w:autoSpaceDE w:val="0"/>
        <w:autoSpaceDN w:val="0"/>
        <w:adjustRightInd w:val="0"/>
        <w:spacing w:line="360" w:lineRule="auto"/>
        <w:ind w:left="720"/>
        <w:jc w:val="both"/>
        <w:rPr>
          <w:b/>
          <w:color w:val="000000"/>
          <w:sz w:val="22"/>
          <w:szCs w:val="22"/>
        </w:rPr>
      </w:pPr>
      <w:r w:rsidRPr="005D03EE">
        <w:rPr>
          <w:b/>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5D03EE" w:rsidRDefault="00BE48CD" w:rsidP="005D03EE">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5D03EE" w:rsidRDefault="00BE48CD" w:rsidP="005D03EE">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5D03EE" w:rsidRDefault="005D03EE" w:rsidP="00555337">
      <w:pPr>
        <w:widowControl w:val="0"/>
        <w:autoSpaceDE w:val="0"/>
        <w:autoSpaceDN w:val="0"/>
        <w:adjustRightInd w:val="0"/>
        <w:spacing w:line="276" w:lineRule="auto"/>
        <w:jc w:val="both"/>
        <w:rPr>
          <w:b/>
          <w:bCs/>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5D03EE" w:rsidRDefault="0032618A" w:rsidP="00555337">
      <w:pPr>
        <w:widowControl w:val="0"/>
        <w:autoSpaceDE w:val="0"/>
        <w:autoSpaceDN w:val="0"/>
        <w:adjustRightInd w:val="0"/>
        <w:spacing w:line="276" w:lineRule="auto"/>
        <w:jc w:val="both"/>
        <w:rPr>
          <w:color w:val="000000"/>
          <w:szCs w:val="22"/>
        </w:rPr>
      </w:pPr>
      <w:r w:rsidRPr="005D03EE">
        <w:rPr>
          <w:color w:val="000000"/>
          <w:szCs w:val="22"/>
        </w:rPr>
        <w:t>1. Oświadczam, że zapoznałem się ze specyfikacją istotnych warunków zamówienia, nie wnoszę żadnych zastrzeżeń oraz uzyskałem niezbędne informacje do przygotowania oferty.</w:t>
      </w:r>
    </w:p>
    <w:p w:rsidR="006C3BAF" w:rsidRPr="005D03EE" w:rsidRDefault="0032618A" w:rsidP="00555337">
      <w:pPr>
        <w:widowControl w:val="0"/>
        <w:autoSpaceDE w:val="0"/>
        <w:autoSpaceDN w:val="0"/>
        <w:adjustRightInd w:val="0"/>
        <w:spacing w:line="276" w:lineRule="auto"/>
        <w:jc w:val="both"/>
        <w:rPr>
          <w:color w:val="000000"/>
          <w:szCs w:val="22"/>
        </w:rPr>
      </w:pPr>
      <w:r w:rsidRPr="005D03EE">
        <w:rPr>
          <w:color w:val="000000"/>
          <w:szCs w:val="22"/>
        </w:rPr>
        <w:t>2. Oświadczam, że uważam się za związanego ofertą przez czas wskazany w specyfikacji istotnych war</w:t>
      </w:r>
      <w:r w:rsidR="006C3BAF" w:rsidRPr="005D03EE">
        <w:rPr>
          <w:color w:val="000000"/>
          <w:szCs w:val="22"/>
        </w:rPr>
        <w:t>unków zamówienia, tj. ważność oferty wynosi 30 dni.</w:t>
      </w:r>
    </w:p>
    <w:p w:rsidR="0032618A" w:rsidRPr="005D03EE" w:rsidRDefault="0032618A" w:rsidP="00555337">
      <w:pPr>
        <w:widowControl w:val="0"/>
        <w:autoSpaceDE w:val="0"/>
        <w:autoSpaceDN w:val="0"/>
        <w:adjustRightInd w:val="0"/>
        <w:spacing w:line="276" w:lineRule="auto"/>
        <w:jc w:val="both"/>
        <w:rPr>
          <w:color w:val="000000"/>
          <w:szCs w:val="22"/>
        </w:rPr>
      </w:pPr>
      <w:r w:rsidRPr="005D03EE">
        <w:rPr>
          <w:color w:val="000000"/>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5D03EE" w:rsidRDefault="005407C5" w:rsidP="00555337">
      <w:pPr>
        <w:widowControl w:val="0"/>
        <w:autoSpaceDE w:val="0"/>
        <w:autoSpaceDN w:val="0"/>
        <w:adjustRightInd w:val="0"/>
        <w:spacing w:line="276" w:lineRule="auto"/>
        <w:jc w:val="both"/>
        <w:rPr>
          <w:bCs/>
          <w:color w:val="000000"/>
          <w:szCs w:val="22"/>
        </w:rPr>
      </w:pPr>
      <w:r w:rsidRPr="005D03EE">
        <w:rPr>
          <w:bCs/>
          <w:color w:val="000000"/>
          <w:szCs w:val="22"/>
        </w:rPr>
        <w:t>4. Oferowany przez nas przedmiot zamówienia spełnia wymagania określone w specyfikacji istotnych warunków zamówienia</w:t>
      </w:r>
    </w:p>
    <w:p w:rsidR="005407C5" w:rsidRPr="005D03EE" w:rsidRDefault="005407C5" w:rsidP="00555337">
      <w:pPr>
        <w:widowControl w:val="0"/>
        <w:autoSpaceDE w:val="0"/>
        <w:autoSpaceDN w:val="0"/>
        <w:adjustRightInd w:val="0"/>
        <w:spacing w:line="276" w:lineRule="auto"/>
        <w:jc w:val="both"/>
        <w:rPr>
          <w:bCs/>
          <w:color w:val="000000"/>
          <w:szCs w:val="22"/>
        </w:rPr>
      </w:pPr>
      <w:r w:rsidRPr="005D03EE">
        <w:rPr>
          <w:bCs/>
          <w:color w:val="000000"/>
          <w:szCs w:val="22"/>
        </w:rPr>
        <w:t>5. Zobowiązujemy się do wykonania zamówienia w terminie oraz w sposób zgodny z warunkami / wymaganiami organizacyjnymi określonymi w specyfikacji istotnych warunków zamówienia oraz załącznikach do niej.</w:t>
      </w:r>
    </w:p>
    <w:p w:rsidR="00555337" w:rsidRPr="005D03EE" w:rsidRDefault="00555337" w:rsidP="00555337">
      <w:pPr>
        <w:widowControl w:val="0"/>
        <w:autoSpaceDE w:val="0"/>
        <w:autoSpaceDN w:val="0"/>
        <w:adjustRightInd w:val="0"/>
        <w:spacing w:line="276" w:lineRule="auto"/>
        <w:jc w:val="both"/>
        <w:rPr>
          <w:bCs/>
          <w:color w:val="000000"/>
          <w:szCs w:val="22"/>
        </w:rPr>
      </w:pPr>
      <w:r w:rsidRPr="005D03EE">
        <w:rPr>
          <w:bCs/>
          <w:color w:val="000000"/>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5D03EE" w:rsidRDefault="00555337" w:rsidP="00555337">
      <w:pPr>
        <w:widowControl w:val="0"/>
        <w:autoSpaceDE w:val="0"/>
        <w:autoSpaceDN w:val="0"/>
        <w:adjustRightInd w:val="0"/>
        <w:spacing w:line="276" w:lineRule="auto"/>
        <w:jc w:val="both"/>
        <w:rPr>
          <w:bCs/>
          <w:color w:val="000000"/>
          <w:szCs w:val="22"/>
        </w:rPr>
      </w:pPr>
      <w:r w:rsidRPr="005D03EE">
        <w:rPr>
          <w:b/>
          <w:bCs/>
          <w:color w:val="000000"/>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5D03EE">
        <w:rPr>
          <w:b/>
          <w:bCs/>
          <w:color w:val="000000"/>
          <w:szCs w:val="22"/>
          <w:u w:val="single"/>
        </w:rPr>
        <w:t>uPzp</w:t>
      </w:r>
      <w:proofErr w:type="spellEnd"/>
      <w:r w:rsidRPr="005D03EE">
        <w:rPr>
          <w:b/>
          <w:bCs/>
          <w:color w:val="000000"/>
          <w:szCs w:val="22"/>
          <w:u w:val="single"/>
        </w:rPr>
        <w:t>.</w:t>
      </w:r>
    </w:p>
    <w:p w:rsidR="00561CEB" w:rsidRDefault="00561CEB" w:rsidP="00555337">
      <w:pPr>
        <w:widowControl w:val="0"/>
        <w:autoSpaceDE w:val="0"/>
        <w:autoSpaceDN w:val="0"/>
        <w:adjustRightInd w:val="0"/>
        <w:spacing w:line="276" w:lineRule="auto"/>
        <w:jc w:val="both"/>
        <w:rPr>
          <w:bCs/>
          <w:color w:val="000000"/>
          <w:sz w:val="22"/>
          <w:szCs w:val="22"/>
        </w:rPr>
      </w:pPr>
    </w:p>
    <w:p w:rsidR="005D03EE" w:rsidRPr="009A57EE" w:rsidRDefault="005D03EE" w:rsidP="00555337">
      <w:pPr>
        <w:widowControl w:val="0"/>
        <w:autoSpaceDE w:val="0"/>
        <w:autoSpaceDN w:val="0"/>
        <w:adjustRightInd w:val="0"/>
        <w:spacing w:line="276" w:lineRule="auto"/>
        <w:jc w:val="both"/>
        <w:rPr>
          <w:bCs/>
          <w:color w:val="000000"/>
          <w:sz w:val="22"/>
          <w:szCs w:val="22"/>
        </w:rPr>
      </w:pPr>
    </w:p>
    <w:p w:rsidR="0017674A" w:rsidRPr="005D03EE" w:rsidRDefault="0017674A" w:rsidP="00812B12">
      <w:pPr>
        <w:widowControl w:val="0"/>
        <w:numPr>
          <w:ilvl w:val="0"/>
          <w:numId w:val="9"/>
        </w:numPr>
        <w:autoSpaceDE w:val="0"/>
        <w:autoSpaceDN w:val="0"/>
        <w:adjustRightInd w:val="0"/>
        <w:spacing w:line="276" w:lineRule="auto"/>
        <w:jc w:val="both"/>
        <w:rPr>
          <w:b/>
          <w:bCs/>
          <w:color w:val="000000"/>
          <w:szCs w:val="22"/>
        </w:rPr>
      </w:pPr>
      <w:r w:rsidRPr="005D03EE">
        <w:rPr>
          <w:bCs/>
          <w:color w:val="000000"/>
          <w:szCs w:val="22"/>
        </w:rPr>
        <w:lastRenderedPageBreak/>
        <w:t xml:space="preserve">Oświadczam/y w przypadku wyboru naszej oferty wszystkie osoby wykonujące czynności polegające na bezpośrednim (fizycznym) wykonywaniu robót budowlanych opisanych </w:t>
      </w:r>
      <w:r w:rsidR="0089248B" w:rsidRPr="005D03EE">
        <w:rPr>
          <w:bCs/>
          <w:color w:val="000000"/>
          <w:szCs w:val="22"/>
        </w:rPr>
        <w:t xml:space="preserve">w SIWZ  </w:t>
      </w:r>
      <w:r w:rsidRPr="005D03EE">
        <w:rPr>
          <w:b/>
          <w:bCs/>
          <w:color w:val="000000"/>
          <w:szCs w:val="22"/>
        </w:rPr>
        <w:t>(których wykonanie polega na wykonywaniu pracy w sposób określony w art. 22 § 1 ustawy z dnia 26 czerwca 1974 r. – Kodeks pracy)</w:t>
      </w:r>
      <w:r w:rsidRPr="005D03EE">
        <w:rPr>
          <w:bCs/>
          <w:color w:val="000000"/>
          <w:szCs w:val="22"/>
        </w:rPr>
        <w:t xml:space="preserve"> będą wykonywały te czynności na </w:t>
      </w:r>
      <w:r w:rsidRPr="005D03EE">
        <w:rPr>
          <w:b/>
          <w:bCs/>
          <w:color w:val="000000"/>
          <w:szCs w:val="22"/>
        </w:rPr>
        <w:t>podstawie umowy o pracę.</w:t>
      </w:r>
    </w:p>
    <w:p w:rsidR="00FA1EAE" w:rsidRPr="005D03EE" w:rsidRDefault="0017674A" w:rsidP="00812B12">
      <w:pPr>
        <w:widowControl w:val="0"/>
        <w:numPr>
          <w:ilvl w:val="0"/>
          <w:numId w:val="9"/>
        </w:numPr>
        <w:autoSpaceDE w:val="0"/>
        <w:autoSpaceDN w:val="0"/>
        <w:adjustRightInd w:val="0"/>
        <w:spacing w:line="276" w:lineRule="auto"/>
        <w:jc w:val="both"/>
        <w:rPr>
          <w:bCs/>
          <w:color w:val="000000"/>
          <w:szCs w:val="22"/>
        </w:rPr>
      </w:pPr>
      <w:r w:rsidRPr="005D03EE">
        <w:rPr>
          <w:bCs/>
          <w:color w:val="000000"/>
          <w:szCs w:val="22"/>
        </w:rPr>
        <w:t>Wykonawca jest</w:t>
      </w:r>
      <w:r w:rsidR="00FA1EAE" w:rsidRPr="005D03EE">
        <w:rPr>
          <w:bCs/>
          <w:color w:val="000000"/>
          <w:szCs w:val="22"/>
        </w:rPr>
        <w:t>:</w:t>
      </w:r>
      <w:r w:rsidRPr="005D03EE">
        <w:rPr>
          <w:bCs/>
          <w:color w:val="000000"/>
          <w:szCs w:val="22"/>
        </w:rPr>
        <w:t xml:space="preserve"> </w:t>
      </w:r>
    </w:p>
    <w:p w:rsidR="00FA1EAE" w:rsidRPr="005D03EE" w:rsidRDefault="0017674A" w:rsidP="00555337">
      <w:pPr>
        <w:widowControl w:val="0"/>
        <w:autoSpaceDE w:val="0"/>
        <w:autoSpaceDN w:val="0"/>
        <w:adjustRightInd w:val="0"/>
        <w:spacing w:line="276" w:lineRule="auto"/>
        <w:ind w:left="696"/>
        <w:jc w:val="both"/>
        <w:rPr>
          <w:bCs/>
          <w:color w:val="000000"/>
          <w:szCs w:val="22"/>
        </w:rPr>
      </w:pPr>
      <w:proofErr w:type="spellStart"/>
      <w:r w:rsidRPr="005D03EE">
        <w:rPr>
          <w:bCs/>
          <w:color w:val="000000"/>
          <w:szCs w:val="22"/>
        </w:rPr>
        <w:t>mikroprzedsiębiorcą</w:t>
      </w:r>
      <w:proofErr w:type="spellEnd"/>
      <w:r w:rsidRPr="005D03EE">
        <w:rPr>
          <w:bCs/>
          <w:color w:val="000000"/>
          <w:szCs w:val="22"/>
        </w:rPr>
        <w:t xml:space="preserve">, </w:t>
      </w:r>
      <w:r w:rsidR="00FA1EAE" w:rsidRPr="005D03EE">
        <w:rPr>
          <w:b/>
          <w:bCs/>
          <w:color w:val="000000"/>
          <w:szCs w:val="22"/>
        </w:rPr>
        <w:t>TAK/NIE</w:t>
      </w:r>
      <w:r w:rsidR="00FA1EAE" w:rsidRPr="005D03EE">
        <w:rPr>
          <w:bCs/>
          <w:color w:val="000000"/>
          <w:szCs w:val="22"/>
        </w:rPr>
        <w:t xml:space="preserve">  (skreślić niewłaściwe)</w:t>
      </w:r>
    </w:p>
    <w:p w:rsidR="00FA1EAE" w:rsidRPr="005D03EE" w:rsidRDefault="00FA1EAE" w:rsidP="00555337">
      <w:pPr>
        <w:widowControl w:val="0"/>
        <w:autoSpaceDE w:val="0"/>
        <w:autoSpaceDN w:val="0"/>
        <w:adjustRightInd w:val="0"/>
        <w:spacing w:line="276" w:lineRule="auto"/>
        <w:ind w:left="696"/>
        <w:jc w:val="both"/>
        <w:rPr>
          <w:bCs/>
          <w:color w:val="000000"/>
          <w:szCs w:val="22"/>
        </w:rPr>
      </w:pPr>
      <w:r w:rsidRPr="005D03EE">
        <w:rPr>
          <w:bCs/>
          <w:color w:val="000000"/>
          <w:szCs w:val="22"/>
        </w:rPr>
        <w:t>małym przedsiębiorcą</w:t>
      </w:r>
      <w:r w:rsidR="0017674A" w:rsidRPr="005D03EE">
        <w:rPr>
          <w:bCs/>
          <w:color w:val="000000"/>
          <w:szCs w:val="22"/>
        </w:rPr>
        <w:t xml:space="preserve"> </w:t>
      </w:r>
      <w:r w:rsidRPr="005D03EE">
        <w:rPr>
          <w:b/>
          <w:bCs/>
          <w:color w:val="000000"/>
          <w:szCs w:val="22"/>
        </w:rPr>
        <w:t>TAK/NIE</w:t>
      </w:r>
      <w:r w:rsidRPr="005D03EE">
        <w:rPr>
          <w:bCs/>
          <w:color w:val="000000"/>
          <w:szCs w:val="22"/>
        </w:rPr>
        <w:t xml:space="preserve">  (skreślić niewłaściwe)</w:t>
      </w:r>
    </w:p>
    <w:p w:rsidR="00CA47CD" w:rsidRPr="005D03EE" w:rsidRDefault="0017674A" w:rsidP="0089248B">
      <w:pPr>
        <w:widowControl w:val="0"/>
        <w:autoSpaceDE w:val="0"/>
        <w:autoSpaceDN w:val="0"/>
        <w:adjustRightInd w:val="0"/>
        <w:spacing w:line="276" w:lineRule="auto"/>
        <w:ind w:left="696"/>
        <w:jc w:val="both"/>
        <w:rPr>
          <w:bCs/>
          <w:color w:val="000000"/>
          <w:szCs w:val="22"/>
        </w:rPr>
      </w:pPr>
      <w:r w:rsidRPr="005D03EE">
        <w:rPr>
          <w:bCs/>
          <w:color w:val="000000"/>
          <w:szCs w:val="22"/>
        </w:rPr>
        <w:t>średnim przedsiębiorcą</w:t>
      </w:r>
      <w:r w:rsidRPr="005D03EE">
        <w:rPr>
          <w:bCs/>
          <w:color w:val="000000"/>
          <w:szCs w:val="22"/>
          <w:vertAlign w:val="superscript"/>
        </w:rPr>
        <w:footnoteReference w:id="1"/>
      </w:r>
      <w:r w:rsidRPr="005D03EE">
        <w:rPr>
          <w:bCs/>
          <w:color w:val="000000"/>
          <w:szCs w:val="22"/>
        </w:rPr>
        <w:t xml:space="preserve">: </w:t>
      </w:r>
      <w:r w:rsidRPr="005D03EE">
        <w:rPr>
          <w:b/>
          <w:bCs/>
          <w:color w:val="000000"/>
          <w:szCs w:val="22"/>
        </w:rPr>
        <w:t>TAK/NIE</w:t>
      </w:r>
      <w:r w:rsidRPr="005D03EE">
        <w:rPr>
          <w:bCs/>
          <w:color w:val="000000"/>
          <w:szCs w:val="22"/>
          <w:vertAlign w:val="superscript"/>
        </w:rPr>
        <w:footnoteReference w:id="2"/>
      </w:r>
      <w:r w:rsidRPr="005D03EE">
        <w:rPr>
          <w:bCs/>
          <w:color w:val="000000"/>
          <w:szCs w:val="22"/>
        </w:rPr>
        <w:t xml:space="preserve"> </w:t>
      </w:r>
      <w:r w:rsidR="00FA1EAE" w:rsidRPr="005D03EE">
        <w:rPr>
          <w:bCs/>
          <w:color w:val="000000"/>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5D03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560713" w:rsidRPr="009A57EE">
        <w:rPr>
          <w:b/>
          <w:color w:val="000000"/>
        </w:rPr>
        <w:t>ZP.271.</w:t>
      </w:r>
      <w:r w:rsidR="005D03EE">
        <w:rPr>
          <w:b/>
          <w:color w:val="000000"/>
        </w:rPr>
        <w:t>7</w:t>
      </w:r>
      <w:r w:rsidR="00560713" w:rsidRPr="009A57EE">
        <w:rPr>
          <w:b/>
          <w:color w:val="000000"/>
        </w:rPr>
        <w:t>.</w:t>
      </w:r>
      <w:r w:rsidR="00697029" w:rsidRPr="009A57EE">
        <w:rPr>
          <w:b/>
          <w:color w:val="000000"/>
        </w:rPr>
        <w:t>2017</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E64772" w:rsidRDefault="00E64772" w:rsidP="00697029">
      <w:pPr>
        <w:spacing w:line="276" w:lineRule="auto"/>
        <w:jc w:val="center"/>
        <w:rPr>
          <w:b/>
          <w:bCs/>
          <w:i/>
          <w:iCs/>
          <w:sz w:val="22"/>
        </w:rPr>
      </w:pPr>
      <w:r w:rsidRPr="00E64772">
        <w:rPr>
          <w:b/>
          <w:bCs/>
          <w:i/>
          <w:iCs/>
          <w:sz w:val="22"/>
        </w:rPr>
        <w:t>„Świadczenie usług zbiorowego żywienia –cateringu, dla dzieci uczęszczających do punktów przedszkolnych w Fałkowie i Czermnie w ramach Projektu pn. „Akademia przedszkolaka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560713" w:rsidRPr="009A57EE">
        <w:rPr>
          <w:b/>
          <w:color w:val="000000"/>
        </w:rPr>
        <w:t>ZP.271.</w:t>
      </w:r>
      <w:r w:rsidR="00E64772">
        <w:rPr>
          <w:b/>
          <w:color w:val="000000"/>
        </w:rPr>
        <w:t>7.</w:t>
      </w:r>
      <w:r w:rsidRPr="009A57EE">
        <w:rPr>
          <w:b/>
          <w:color w:val="000000"/>
        </w:rPr>
        <w:t>2017</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E64772" w:rsidRDefault="00E64772"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E64772">
        <w:rPr>
          <w:b/>
          <w:bCs/>
          <w:i/>
          <w:iCs/>
          <w:sz w:val="24"/>
        </w:rPr>
        <w:t>„Świadczenie usług zbiorowego żywienia –cateringu, dla dzieci uczęszczających do punktów przedszkolnych w Fałkowie i Czermnie w ramach Projektu pn. „Akademia przedszkolaka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812B12">
      <w:pPr>
        <w:pStyle w:val="Tekstpodstawowy"/>
        <w:widowControl w:val="0"/>
        <w:numPr>
          <w:ilvl w:val="1"/>
          <w:numId w:val="8"/>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812B12">
      <w:pPr>
        <w:pStyle w:val="Tekstpodstawowy"/>
        <w:widowControl w:val="0"/>
        <w:numPr>
          <w:ilvl w:val="1"/>
          <w:numId w:val="8"/>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E64772">
        <w:rPr>
          <w:sz w:val="21"/>
          <w:szCs w:val="21"/>
        </w:rPr>
        <w:t xml:space="preserve">1 </w:t>
      </w:r>
      <w:r w:rsidRPr="009A57EE">
        <w:rPr>
          <w:sz w:val="21"/>
          <w:szCs w:val="21"/>
        </w:rPr>
        <w:t xml:space="preserve">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E64772">
        <w:t>…</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560713" w:rsidRPr="009A57EE">
        <w:rPr>
          <w:b/>
          <w:color w:val="000000"/>
        </w:rPr>
        <w:t>ZP.271.</w:t>
      </w:r>
      <w:r w:rsidR="00E64772">
        <w:rPr>
          <w:b/>
          <w:color w:val="000000"/>
        </w:rPr>
        <w:t>7</w:t>
      </w:r>
      <w:r w:rsidR="00560713" w:rsidRPr="009A57EE">
        <w:rPr>
          <w:b/>
          <w:color w:val="000000"/>
        </w:rPr>
        <w:t>.</w:t>
      </w:r>
      <w:r w:rsidRPr="009A57EE">
        <w:rPr>
          <w:b/>
          <w:color w:val="000000"/>
        </w:rPr>
        <w:t>2017</w:t>
      </w:r>
    </w:p>
    <w:p w:rsidR="00CD3565" w:rsidRPr="009A57EE" w:rsidRDefault="00CD3565" w:rsidP="00073491">
      <w:pPr>
        <w:pStyle w:val="Tekstpodstawowy"/>
        <w:kinsoku w:val="0"/>
        <w:overflowPunct w:val="0"/>
        <w:spacing w:before="8"/>
        <w:rPr>
          <w:color w:val="000000"/>
        </w:rPr>
      </w:pPr>
    </w:p>
    <w:p w:rsidR="00CD3565" w:rsidRPr="00E64772" w:rsidRDefault="00CD3565" w:rsidP="00E6477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E64772" w:rsidRDefault="00636037" w:rsidP="00E64772">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E64772" w:rsidRPr="009A57EE" w:rsidRDefault="00E64772" w:rsidP="00636037">
      <w:pPr>
        <w:ind w:left="284"/>
        <w:jc w:val="center"/>
        <w:rPr>
          <w:spacing w:val="-1"/>
          <w:sz w:val="21"/>
          <w:szCs w:val="21"/>
        </w:rPr>
      </w:pPr>
    </w:p>
    <w:p w:rsidR="00E64772" w:rsidRDefault="00E64772" w:rsidP="00636037">
      <w:pPr>
        <w:ind w:left="284"/>
        <w:jc w:val="center"/>
        <w:rPr>
          <w:b/>
          <w:bCs/>
          <w:i/>
          <w:iCs/>
          <w:sz w:val="24"/>
          <w:szCs w:val="24"/>
        </w:rPr>
      </w:pPr>
      <w:r w:rsidRPr="00E64772">
        <w:rPr>
          <w:b/>
          <w:bCs/>
          <w:i/>
          <w:iCs/>
          <w:sz w:val="24"/>
          <w:szCs w:val="24"/>
        </w:rPr>
        <w:t>„Świadczenie usług zbiorowego żywienia –cateringu, dla dzieci uczęszczających do punktów przedszkolnych w Fałkowie i Czermnie w ramach Projektu pn. „Akademia przedszkolaka w Gminie Fałków",</w:t>
      </w:r>
    </w:p>
    <w:p w:rsidR="00E64772" w:rsidRDefault="00E64772" w:rsidP="00636037">
      <w:pPr>
        <w:ind w:left="284"/>
        <w:jc w:val="center"/>
        <w:rPr>
          <w:b/>
          <w:bCs/>
          <w:i/>
          <w:iCs/>
          <w:sz w:val="24"/>
          <w:szCs w:val="24"/>
        </w:rPr>
      </w:pP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5"/>
          <w:footerReference w:type="first" r:id="rId16"/>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6CE8F"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E64772" w:rsidRDefault="00636037" w:rsidP="00E64772">
      <w:pPr>
        <w:pStyle w:val="Tekstpodstawowy"/>
        <w:tabs>
          <w:tab w:val="left" w:pos="1695"/>
          <w:tab w:val="left" w:pos="2328"/>
          <w:tab w:val="left" w:pos="4105"/>
          <w:tab w:val="left" w:pos="4704"/>
          <w:tab w:val="left" w:pos="6130"/>
          <w:tab w:val="left" w:pos="7720"/>
        </w:tabs>
        <w:kinsoku w:val="0"/>
        <w:overflowPunct w:val="0"/>
        <w:ind w:right="146"/>
        <w:rPr>
          <w:sz w:val="21"/>
          <w:szCs w:val="21"/>
        </w:rPr>
        <w:sectPr w:rsidR="00636037" w:rsidRPr="00E64772">
          <w:type w:val="continuous"/>
          <w:pgSz w:w="11910" w:h="16840"/>
          <w:pgMar w:top="880" w:right="560" w:bottom="280" w:left="840" w:header="708" w:footer="708" w:gutter="0"/>
          <w:cols w:space="708" w:equalWidth="0">
            <w:col w:w="10510"/>
          </w:cols>
          <w:noEndnote/>
        </w:sectPr>
      </w:pPr>
      <w:r w:rsidRPr="00E64772">
        <w:rPr>
          <w:sz w:val="21"/>
          <w:szCs w:val="21"/>
        </w:rPr>
        <w:t>Jednocześnie  przedkładam  dowody,  że  powiązania  z  innym  wykonawcą  nie  prowadzą  do  zakłócenia konkurencji</w:t>
      </w:r>
      <w:r w:rsidRPr="00E64772">
        <w:rPr>
          <w:sz w:val="21"/>
          <w:szCs w:val="21"/>
        </w:rPr>
        <w:tab/>
        <w:t>w</w:t>
      </w:r>
      <w:r w:rsidRPr="00E64772">
        <w:rPr>
          <w:sz w:val="21"/>
          <w:szCs w:val="21"/>
        </w:rPr>
        <w:tab/>
        <w:t>postępowaniu</w:t>
      </w:r>
      <w:r w:rsidRPr="00E64772">
        <w:rPr>
          <w:sz w:val="21"/>
          <w:szCs w:val="21"/>
        </w:rPr>
        <w:tab/>
        <w:t>o</w:t>
      </w:r>
      <w:r w:rsidRPr="00E64772">
        <w:rPr>
          <w:sz w:val="21"/>
          <w:szCs w:val="21"/>
        </w:rPr>
        <w:tab/>
        <w:t>udzielenie</w:t>
      </w:r>
      <w:r w:rsidRPr="00E64772">
        <w:rPr>
          <w:sz w:val="21"/>
          <w:szCs w:val="21"/>
        </w:rPr>
        <w:tab/>
        <w:t>zamówienia</w:t>
      </w:r>
      <w:r w:rsidRPr="00E64772">
        <w:rPr>
          <w:sz w:val="21"/>
          <w:szCs w:val="21"/>
        </w:rPr>
        <w:tab/>
      </w:r>
      <w:r w:rsidR="00E64772" w:rsidRPr="00E64772">
        <w:rPr>
          <w:sz w:val="21"/>
          <w:szCs w:val="21"/>
        </w:rPr>
        <w:t>……………………………..</w:t>
      </w: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560713" w:rsidRPr="009A57EE">
        <w:rPr>
          <w:b/>
          <w:color w:val="000000" w:themeColor="text1"/>
        </w:rPr>
        <w:t>ZP.271.</w:t>
      </w:r>
      <w:r w:rsidR="00E64772">
        <w:rPr>
          <w:b/>
          <w:color w:val="000000" w:themeColor="text1"/>
        </w:rPr>
        <w:t>7</w:t>
      </w:r>
      <w:r w:rsidR="00560713" w:rsidRPr="009A57EE">
        <w:rPr>
          <w:b/>
          <w:color w:val="000000" w:themeColor="text1"/>
        </w:rPr>
        <w:t>.</w:t>
      </w:r>
      <w:r w:rsidR="00F74569" w:rsidRPr="009A57EE">
        <w:rPr>
          <w:b/>
          <w:color w:val="000000" w:themeColor="text1"/>
        </w:rPr>
        <w:t>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 xml:space="preserve">WYKAZ </w:t>
      </w:r>
      <w:r w:rsidR="00E64772">
        <w:rPr>
          <w:b/>
          <w:bCs/>
          <w:color w:val="000000" w:themeColor="text1"/>
          <w:sz w:val="22"/>
          <w:szCs w:val="22"/>
        </w:rPr>
        <w:t>USŁUG</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E64772" w:rsidRDefault="00E64772" w:rsidP="00E64772">
      <w:pPr>
        <w:jc w:val="center"/>
        <w:rPr>
          <w:b/>
          <w:bCs/>
          <w:i/>
          <w:iCs/>
          <w:sz w:val="24"/>
          <w:szCs w:val="24"/>
        </w:rPr>
      </w:pPr>
      <w:r w:rsidRPr="00E64772">
        <w:rPr>
          <w:b/>
          <w:bCs/>
          <w:i/>
          <w:iCs/>
          <w:sz w:val="24"/>
          <w:szCs w:val="24"/>
        </w:rPr>
        <w:t>„Świadczenie usług zbiorowego żywienia –cateringu, dla dzieci uczęszczających do punktów przedszkolnych w Fałkowie i Czermnie w ramach Projektu pn. „Akademia przedszkolaka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E64772" w:rsidRPr="00E64772" w:rsidRDefault="00E64772" w:rsidP="00E64772">
      <w:pPr>
        <w:widowControl w:val="0"/>
        <w:tabs>
          <w:tab w:val="left" w:pos="3060"/>
          <w:tab w:val="left" w:leader="dot" w:pos="8460"/>
        </w:tabs>
        <w:autoSpaceDE w:val="0"/>
        <w:autoSpaceDN w:val="0"/>
        <w:adjustRightInd w:val="0"/>
        <w:jc w:val="both"/>
        <w:rPr>
          <w:b/>
          <w:bCs/>
          <w:iCs/>
          <w:color w:val="000000" w:themeColor="text1"/>
          <w:szCs w:val="22"/>
        </w:rPr>
      </w:pPr>
      <w:r w:rsidRPr="00E64772">
        <w:rPr>
          <w:color w:val="000000" w:themeColor="text1"/>
          <w:szCs w:val="22"/>
        </w:rPr>
        <w:t>Przystępując do postępowania o udzielenie zamówienia przedkładam/my informację o dotychczas wykonanych/wykonywanych usługach w zakresie niezbędnym do wykazania spełniania warunku wiedzy i doświadczenia.</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806"/>
        <w:gridCol w:w="1554"/>
        <w:gridCol w:w="2119"/>
        <w:gridCol w:w="1555"/>
      </w:tblGrid>
      <w:tr w:rsidR="00E64772" w:rsidRPr="00E64772" w:rsidTr="00E64772">
        <w:trPr>
          <w:trHeight w:val="1415"/>
        </w:trPr>
        <w:tc>
          <w:tcPr>
            <w:tcW w:w="541"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Lp.</w:t>
            </w:r>
          </w:p>
        </w:tc>
        <w:tc>
          <w:tcPr>
            <w:tcW w:w="3806"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423"/>
            </w:tblGrid>
            <w:tr w:rsidR="00E64772" w:rsidRPr="00E64772" w:rsidTr="00E64772">
              <w:trPr>
                <w:trHeight w:val="163"/>
              </w:trPr>
              <w:tc>
                <w:tcPr>
                  <w:tcW w:w="1423" w:type="dxa"/>
                </w:tcPr>
                <w:p w:rsidR="00E64772" w:rsidRPr="00E64772" w:rsidRDefault="00E64772" w:rsidP="00E64772">
                  <w:pPr>
                    <w:widowControl w:val="0"/>
                    <w:autoSpaceDE w:val="0"/>
                    <w:autoSpaceDN w:val="0"/>
                    <w:adjustRightInd w:val="0"/>
                    <w:rPr>
                      <w:color w:val="000000" w:themeColor="text1"/>
                      <w:sz w:val="22"/>
                      <w:szCs w:val="22"/>
                    </w:rPr>
                  </w:pPr>
                </w:p>
              </w:tc>
            </w:tr>
          </w:tbl>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Nazwa, adres odbiorcy usługi cateringu na rzecz którego usługa była/jest świadczona</w:t>
            </w:r>
          </w:p>
        </w:tc>
        <w:tc>
          <w:tcPr>
            <w:tcW w:w="1554" w:type="dxa"/>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Ilość codziennie wydawanych posiłków</w:t>
            </w:r>
          </w:p>
        </w:tc>
        <w:tc>
          <w:tcPr>
            <w:tcW w:w="2119" w:type="dxa"/>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Okres trwania umowy/świadczenia usługi cateringu niniejszemu odbiorcy</w:t>
            </w:r>
          </w:p>
        </w:tc>
        <w:tc>
          <w:tcPr>
            <w:tcW w:w="1555"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Wartość brutto usługi</w:t>
            </w:r>
          </w:p>
        </w:tc>
      </w:tr>
      <w:tr w:rsidR="00E64772" w:rsidRPr="00E64772" w:rsidTr="00E64772">
        <w:trPr>
          <w:trHeight w:val="445"/>
        </w:trPr>
        <w:tc>
          <w:tcPr>
            <w:tcW w:w="541"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1.</w:t>
            </w:r>
          </w:p>
        </w:tc>
        <w:tc>
          <w:tcPr>
            <w:tcW w:w="3806"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4"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2119"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5"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r>
      <w:tr w:rsidR="00E64772" w:rsidRPr="00E64772" w:rsidTr="00E64772">
        <w:trPr>
          <w:trHeight w:val="472"/>
        </w:trPr>
        <w:tc>
          <w:tcPr>
            <w:tcW w:w="541"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r w:rsidRPr="00E64772">
              <w:rPr>
                <w:color w:val="000000" w:themeColor="text1"/>
                <w:sz w:val="22"/>
                <w:szCs w:val="22"/>
              </w:rPr>
              <w:t>2.</w:t>
            </w:r>
          </w:p>
        </w:tc>
        <w:tc>
          <w:tcPr>
            <w:tcW w:w="3806"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4"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2119"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5"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r>
      <w:tr w:rsidR="00E64772" w:rsidRPr="00E64772" w:rsidTr="00E64772">
        <w:trPr>
          <w:trHeight w:val="445"/>
        </w:trPr>
        <w:tc>
          <w:tcPr>
            <w:tcW w:w="541"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r>
              <w:rPr>
                <w:color w:val="000000" w:themeColor="text1"/>
                <w:sz w:val="22"/>
                <w:szCs w:val="22"/>
              </w:rPr>
              <w:t>3.</w:t>
            </w:r>
          </w:p>
        </w:tc>
        <w:tc>
          <w:tcPr>
            <w:tcW w:w="3806"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4"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2119" w:type="dxa"/>
            <w:vAlign w:val="center"/>
          </w:tcPr>
          <w:p w:rsidR="00E64772" w:rsidRPr="00E64772" w:rsidRDefault="00E64772" w:rsidP="00E64772">
            <w:pPr>
              <w:widowControl w:val="0"/>
              <w:autoSpaceDE w:val="0"/>
              <w:autoSpaceDN w:val="0"/>
              <w:adjustRightInd w:val="0"/>
              <w:rPr>
                <w:color w:val="000000" w:themeColor="text1"/>
                <w:sz w:val="22"/>
                <w:szCs w:val="22"/>
              </w:rPr>
            </w:pPr>
          </w:p>
        </w:tc>
        <w:tc>
          <w:tcPr>
            <w:tcW w:w="1555" w:type="dxa"/>
            <w:shd w:val="clear" w:color="auto" w:fill="auto"/>
            <w:vAlign w:val="center"/>
          </w:tcPr>
          <w:p w:rsidR="00E64772" w:rsidRPr="00E64772" w:rsidRDefault="00E64772" w:rsidP="00E64772">
            <w:pPr>
              <w:widowControl w:val="0"/>
              <w:autoSpaceDE w:val="0"/>
              <w:autoSpaceDN w:val="0"/>
              <w:adjustRightInd w:val="0"/>
              <w:rPr>
                <w:color w:val="000000" w:themeColor="text1"/>
                <w:sz w:val="22"/>
                <w:szCs w:val="22"/>
              </w:rPr>
            </w:pPr>
          </w:p>
        </w:tc>
      </w:tr>
    </w:tbl>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E64772" w:rsidRPr="008470EC" w:rsidRDefault="00E64772" w:rsidP="00E64772">
      <w:pPr>
        <w:jc w:val="both"/>
        <w:rPr>
          <w:b/>
        </w:rPr>
      </w:pPr>
      <w:r>
        <w:rPr>
          <w:b/>
        </w:rPr>
        <w:t>Wykonawca powinien udowodnić iż w okresie</w:t>
      </w:r>
      <w:r w:rsidRPr="00FE5AA5">
        <w:rPr>
          <w:b/>
        </w:rPr>
        <w:t xml:space="preserve"> 3 lat przed upływem terminu składania ofert, a jeżeli okres prowadzenia działalności jest krótszy - w tym okresie, </w:t>
      </w:r>
      <w:r>
        <w:rPr>
          <w:b/>
        </w:rPr>
        <w:t xml:space="preserve">świadczył </w:t>
      </w:r>
      <w:r w:rsidRPr="00FE5AA5">
        <w:rPr>
          <w:b/>
        </w:rPr>
        <w:t xml:space="preserve">co najmniej </w:t>
      </w:r>
      <w:r>
        <w:rPr>
          <w:b/>
        </w:rPr>
        <w:t>3</w:t>
      </w:r>
      <w:r w:rsidRPr="00FE5AA5">
        <w:rPr>
          <w:b/>
        </w:rPr>
        <w:t xml:space="preserve"> usług</w:t>
      </w:r>
      <w:r>
        <w:rPr>
          <w:b/>
        </w:rPr>
        <w:t>i</w:t>
      </w:r>
      <w:r w:rsidRPr="00FE5AA5">
        <w:rPr>
          <w:b/>
        </w:rPr>
        <w:t xml:space="preserve"> cateringow</w:t>
      </w:r>
      <w:r>
        <w:rPr>
          <w:b/>
        </w:rPr>
        <w:t>e</w:t>
      </w:r>
      <w:r w:rsidRPr="00FE5AA5">
        <w:rPr>
          <w:b/>
        </w:rPr>
        <w:t xml:space="preserve"> odpowiadającą swoim rodzajem przedmiotowi zamówienia, tj. polegając</w:t>
      </w:r>
      <w:r>
        <w:rPr>
          <w:b/>
        </w:rPr>
        <w:t>e</w:t>
      </w:r>
      <w:r w:rsidRPr="00FE5AA5">
        <w:rPr>
          <w:b/>
        </w:rPr>
        <w:t xml:space="preserve"> na codziennym przygotowaniu i dostarczeniu na rzecz jednego podmiotu co najmniej 60 całodobowych posiłków dla dzieci w przedszkolu przez okres minimum </w:t>
      </w:r>
      <w:r>
        <w:rPr>
          <w:b/>
        </w:rPr>
        <w:t>6</w:t>
      </w:r>
      <w:r w:rsidRPr="00FE5AA5">
        <w:rPr>
          <w:b/>
        </w:rPr>
        <w:t xml:space="preserve"> miesięcy w ramach jednej umowy.</w:t>
      </w:r>
    </w:p>
    <w:p w:rsidR="00E64772" w:rsidRPr="008470EC" w:rsidRDefault="00E64772" w:rsidP="00E64772">
      <w:pPr>
        <w:pStyle w:val="Default"/>
        <w:jc w:val="both"/>
        <w:rPr>
          <w:color w:val="auto"/>
          <w:sz w:val="20"/>
          <w:szCs w:val="20"/>
        </w:rPr>
      </w:pPr>
    </w:p>
    <w:p w:rsidR="00E64772" w:rsidRPr="008470EC" w:rsidRDefault="00E64772" w:rsidP="00E64772">
      <w:pPr>
        <w:pStyle w:val="Default"/>
        <w:jc w:val="both"/>
        <w:rPr>
          <w:color w:val="auto"/>
          <w:sz w:val="20"/>
          <w:szCs w:val="20"/>
        </w:rPr>
      </w:pPr>
      <w:r w:rsidRPr="008470EC">
        <w:rPr>
          <w:b/>
          <w:bCs/>
          <w:color w:val="auto"/>
          <w:sz w:val="20"/>
          <w:szCs w:val="20"/>
        </w:rPr>
        <w:t xml:space="preserve">UWAGA: </w:t>
      </w:r>
    </w:p>
    <w:p w:rsidR="00E64772" w:rsidRPr="00B91982" w:rsidRDefault="00E64772" w:rsidP="00E64772">
      <w:pPr>
        <w:pStyle w:val="Default"/>
        <w:jc w:val="both"/>
        <w:rPr>
          <w:i/>
          <w:iCs/>
          <w:color w:val="FF0000"/>
          <w:sz w:val="20"/>
          <w:szCs w:val="20"/>
        </w:rPr>
      </w:pPr>
      <w:r w:rsidRPr="00B91982">
        <w:rPr>
          <w:i/>
          <w:iCs/>
          <w:color w:val="FF0000"/>
          <w:sz w:val="20"/>
          <w:szCs w:val="20"/>
        </w:rPr>
        <w:t xml:space="preserve">- w załączeniu </w:t>
      </w:r>
      <w:r>
        <w:rPr>
          <w:i/>
          <w:iCs/>
          <w:color w:val="FF0000"/>
          <w:sz w:val="20"/>
          <w:szCs w:val="20"/>
        </w:rPr>
        <w:t xml:space="preserve">do niniejszego wykazu </w:t>
      </w:r>
      <w:r w:rsidRPr="00B91982">
        <w:rPr>
          <w:i/>
          <w:iCs/>
          <w:color w:val="FF0000"/>
          <w:sz w:val="20"/>
          <w:szCs w:val="20"/>
        </w:rPr>
        <w:t xml:space="preserve">należy </w:t>
      </w:r>
      <w:r>
        <w:rPr>
          <w:i/>
          <w:iCs/>
          <w:color w:val="FF0000"/>
          <w:sz w:val="20"/>
          <w:szCs w:val="20"/>
        </w:rPr>
        <w:t xml:space="preserve">dodatkowo </w:t>
      </w:r>
      <w:r w:rsidRPr="00B91982">
        <w:rPr>
          <w:i/>
          <w:iCs/>
          <w:color w:val="FF0000"/>
          <w:sz w:val="20"/>
          <w:szCs w:val="20"/>
        </w:rPr>
        <w:t>dołączyć dowody</w:t>
      </w:r>
      <w:r>
        <w:rPr>
          <w:i/>
          <w:iCs/>
          <w:color w:val="FF0000"/>
          <w:sz w:val="20"/>
          <w:szCs w:val="20"/>
        </w:rPr>
        <w:t>(np. referencje)</w:t>
      </w:r>
      <w:r w:rsidRPr="00B91982">
        <w:rPr>
          <w:i/>
          <w:iCs/>
          <w:color w:val="FF0000"/>
          <w:sz w:val="20"/>
          <w:szCs w:val="20"/>
        </w:rPr>
        <w:t xml:space="preserve">, określające, czy usługi te zostały wykonane w sposób należyty. </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Default="00F302ED" w:rsidP="00FC7AB9">
      <w:pPr>
        <w:widowControl w:val="0"/>
        <w:autoSpaceDE w:val="0"/>
        <w:autoSpaceDN w:val="0"/>
        <w:adjustRightInd w:val="0"/>
        <w:jc w:val="right"/>
        <w:rPr>
          <w:b/>
          <w:color w:val="000000"/>
          <w:sz w:val="24"/>
          <w:szCs w:val="24"/>
        </w:rPr>
      </w:pPr>
    </w:p>
    <w:p w:rsidR="00E16421"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E64772">
        <w:rPr>
          <w:b/>
          <w:color w:val="000000"/>
          <w:sz w:val="24"/>
          <w:szCs w:val="24"/>
        </w:rPr>
        <w:t>6</w:t>
      </w:r>
    </w:p>
    <w:p w:rsidR="004D6FB1" w:rsidRPr="004D6FB1" w:rsidRDefault="004D6FB1" w:rsidP="00FC0D60">
      <w:pPr>
        <w:autoSpaceDE w:val="0"/>
        <w:autoSpaceDN w:val="0"/>
        <w:adjustRightInd w:val="0"/>
        <w:spacing w:line="360" w:lineRule="auto"/>
        <w:jc w:val="center"/>
        <w:rPr>
          <w:b/>
          <w:color w:val="000000"/>
        </w:rPr>
      </w:pPr>
      <w:r w:rsidRPr="004D6FB1">
        <w:rPr>
          <w:color w:val="000000"/>
        </w:rPr>
        <w:t>U M O W A nr ZP.271.</w:t>
      </w:r>
      <w:r w:rsidR="00E64772">
        <w:rPr>
          <w:color w:val="000000"/>
        </w:rPr>
        <w:t>7</w:t>
      </w:r>
      <w:r w:rsidRPr="004D6FB1">
        <w:rPr>
          <w:color w:val="000000"/>
        </w:rPr>
        <w:t xml:space="preserve">.2017 – </w:t>
      </w:r>
      <w:r w:rsidRPr="004D6FB1">
        <w:rPr>
          <w:b/>
          <w:color w:val="000000"/>
        </w:rPr>
        <w:t>projekt</w:t>
      </w:r>
    </w:p>
    <w:p w:rsidR="004D6FB1" w:rsidRPr="004D6FB1" w:rsidRDefault="004D6FB1" w:rsidP="00FC0D60">
      <w:pPr>
        <w:autoSpaceDE w:val="0"/>
        <w:autoSpaceDN w:val="0"/>
        <w:adjustRightInd w:val="0"/>
        <w:spacing w:line="360" w:lineRule="auto"/>
        <w:rPr>
          <w:color w:val="000000"/>
        </w:rPr>
      </w:pPr>
    </w:p>
    <w:p w:rsidR="004D6FB1" w:rsidRPr="004D6FB1" w:rsidRDefault="004D6FB1" w:rsidP="00FC0D60">
      <w:pPr>
        <w:autoSpaceDE w:val="0"/>
        <w:autoSpaceDN w:val="0"/>
        <w:adjustRightInd w:val="0"/>
        <w:spacing w:line="360" w:lineRule="auto"/>
        <w:jc w:val="both"/>
        <w:rPr>
          <w:color w:val="000000"/>
        </w:rPr>
      </w:pPr>
      <w:r w:rsidRPr="004D6FB1">
        <w:rPr>
          <w:color w:val="000000"/>
        </w:rPr>
        <w:t>zawarta dnia ................ w. Fałkowie</w:t>
      </w:r>
    </w:p>
    <w:p w:rsidR="004D6FB1" w:rsidRPr="004D6FB1" w:rsidRDefault="004D6FB1" w:rsidP="00FC0D60">
      <w:pPr>
        <w:autoSpaceDE w:val="0"/>
        <w:autoSpaceDN w:val="0"/>
        <w:adjustRightInd w:val="0"/>
        <w:spacing w:line="360" w:lineRule="auto"/>
        <w:jc w:val="both"/>
        <w:rPr>
          <w:b/>
          <w:bCs/>
          <w:color w:val="000000"/>
        </w:rPr>
      </w:pPr>
      <w:r w:rsidRPr="004D6FB1">
        <w:rPr>
          <w:b/>
          <w:bCs/>
          <w:color w:val="000000"/>
        </w:rPr>
        <w:t>pomiędzy:</w:t>
      </w:r>
    </w:p>
    <w:p w:rsidR="004D6FB1" w:rsidRPr="004D6FB1" w:rsidRDefault="004D6FB1" w:rsidP="00FC0D60">
      <w:pPr>
        <w:spacing w:line="360" w:lineRule="auto"/>
        <w:rPr>
          <w:bCs/>
        </w:rPr>
      </w:pPr>
      <w:r w:rsidRPr="004D6FB1">
        <w:rPr>
          <w:bCs/>
        </w:rPr>
        <w:t>Gminą Fałków, ul. Zamkowa 1A, 26-260 Fałków, NIP : 658-187-20-63</w:t>
      </w:r>
    </w:p>
    <w:p w:rsidR="004D6FB1" w:rsidRPr="004D6FB1" w:rsidRDefault="004D6FB1" w:rsidP="00FC0D60">
      <w:pPr>
        <w:keepNext/>
        <w:spacing w:line="360" w:lineRule="auto"/>
        <w:jc w:val="both"/>
        <w:outlineLvl w:val="0"/>
        <w:rPr>
          <w:bCs/>
        </w:rPr>
      </w:pPr>
      <w:r w:rsidRPr="004D6FB1">
        <w:rPr>
          <w:bCs/>
        </w:rPr>
        <w:t>w imieniu, której działa</w:t>
      </w:r>
    </w:p>
    <w:p w:rsidR="004D6FB1" w:rsidRPr="004D6FB1" w:rsidRDefault="004D6FB1" w:rsidP="00FC0D60">
      <w:pPr>
        <w:keepNext/>
        <w:spacing w:line="360" w:lineRule="auto"/>
        <w:jc w:val="both"/>
        <w:outlineLvl w:val="0"/>
        <w:rPr>
          <w:bCs/>
        </w:rPr>
      </w:pPr>
      <w:r w:rsidRPr="004D6FB1">
        <w:rPr>
          <w:bCs/>
        </w:rPr>
        <w:t>Pan …………………….-Wójt/Zastępca Wójta Gminy</w:t>
      </w:r>
    </w:p>
    <w:p w:rsidR="004D6FB1" w:rsidRPr="004D6FB1" w:rsidRDefault="004D6FB1" w:rsidP="00FC0D60">
      <w:pPr>
        <w:spacing w:line="360" w:lineRule="auto"/>
        <w:jc w:val="both"/>
        <w:rPr>
          <w:bCs/>
        </w:rPr>
      </w:pPr>
      <w:r w:rsidRPr="004D6FB1">
        <w:rPr>
          <w:bCs/>
        </w:rPr>
        <w:t>przy kontrasygnacie Skarbnika Gminy – Pani Bogumiły Wyciszkiewicz</w:t>
      </w:r>
    </w:p>
    <w:p w:rsidR="004D6FB1" w:rsidRPr="004D6FB1" w:rsidRDefault="004D6FB1" w:rsidP="00FC0D60">
      <w:pPr>
        <w:autoSpaceDE w:val="0"/>
        <w:autoSpaceDN w:val="0"/>
        <w:adjustRightInd w:val="0"/>
        <w:spacing w:line="360" w:lineRule="auto"/>
        <w:jc w:val="both"/>
        <w:rPr>
          <w:b/>
          <w:bCs/>
        </w:rPr>
      </w:pPr>
      <w:r w:rsidRPr="004D6FB1">
        <w:t xml:space="preserve">zwaną w dalszej treści umowy </w:t>
      </w:r>
      <w:r w:rsidRPr="004D6FB1">
        <w:rPr>
          <w:b/>
          <w:bCs/>
        </w:rPr>
        <w:t>„Zamawiającym”</w:t>
      </w:r>
    </w:p>
    <w:p w:rsidR="004D6FB1" w:rsidRPr="004D6FB1" w:rsidRDefault="004D6FB1" w:rsidP="00FC0D60">
      <w:pPr>
        <w:autoSpaceDE w:val="0"/>
        <w:autoSpaceDN w:val="0"/>
        <w:adjustRightInd w:val="0"/>
        <w:spacing w:line="360" w:lineRule="auto"/>
        <w:jc w:val="both"/>
      </w:pPr>
      <w:r w:rsidRPr="004D6FB1">
        <w:t>a</w:t>
      </w:r>
    </w:p>
    <w:p w:rsidR="004D6FB1" w:rsidRPr="004D6FB1" w:rsidRDefault="004D6FB1" w:rsidP="00FC0D60">
      <w:pPr>
        <w:autoSpaceDE w:val="0"/>
        <w:autoSpaceDN w:val="0"/>
        <w:adjustRightInd w:val="0"/>
        <w:spacing w:line="360" w:lineRule="auto"/>
        <w:jc w:val="both"/>
        <w:rPr>
          <w:bCs/>
        </w:rPr>
      </w:pPr>
      <w:r w:rsidRPr="004D6FB1">
        <w:rPr>
          <w:bCs/>
        </w:rPr>
        <w:t xml:space="preserve">…………………………………………………… </w:t>
      </w:r>
    </w:p>
    <w:p w:rsidR="004D6FB1" w:rsidRPr="004D6FB1" w:rsidRDefault="004D6FB1" w:rsidP="00FC0D60">
      <w:pPr>
        <w:spacing w:line="360" w:lineRule="auto"/>
        <w:jc w:val="both"/>
      </w:pPr>
      <w:r w:rsidRPr="004D6FB1">
        <w:t>reprezentowanym przez:</w:t>
      </w:r>
    </w:p>
    <w:p w:rsidR="004D6FB1" w:rsidRPr="004D6FB1" w:rsidRDefault="004D6FB1" w:rsidP="00FC0D60">
      <w:pPr>
        <w:spacing w:line="360" w:lineRule="auto"/>
        <w:jc w:val="both"/>
      </w:pPr>
      <w:r w:rsidRPr="004D6FB1">
        <w:t>…………………………</w:t>
      </w:r>
    </w:p>
    <w:p w:rsidR="004D6FB1" w:rsidRPr="004D6FB1" w:rsidRDefault="004D6FB1" w:rsidP="00FC0D60">
      <w:pPr>
        <w:autoSpaceDE w:val="0"/>
        <w:autoSpaceDN w:val="0"/>
        <w:adjustRightInd w:val="0"/>
        <w:spacing w:line="360" w:lineRule="auto"/>
        <w:jc w:val="both"/>
      </w:pPr>
    </w:p>
    <w:p w:rsidR="004D6FB1" w:rsidRPr="004D6FB1" w:rsidRDefault="004D6FB1" w:rsidP="00FC0D60">
      <w:pPr>
        <w:autoSpaceDE w:val="0"/>
        <w:autoSpaceDN w:val="0"/>
        <w:adjustRightInd w:val="0"/>
        <w:spacing w:line="360" w:lineRule="auto"/>
        <w:jc w:val="both"/>
      </w:pPr>
      <w:r w:rsidRPr="004D6FB1">
        <w:t>Zwanym w treści „</w:t>
      </w:r>
      <w:r w:rsidRPr="004D6FB1">
        <w:rPr>
          <w:b/>
        </w:rPr>
        <w:t>Wykonawcą”.</w:t>
      </w:r>
      <w:r w:rsidRPr="004D6FB1">
        <w:t xml:space="preserve"> </w:t>
      </w:r>
    </w:p>
    <w:p w:rsidR="004D6FB1" w:rsidRDefault="004D6FB1" w:rsidP="00FC0D60">
      <w:pPr>
        <w:autoSpaceDE w:val="0"/>
        <w:autoSpaceDN w:val="0"/>
        <w:adjustRightInd w:val="0"/>
        <w:spacing w:line="360" w:lineRule="auto"/>
        <w:jc w:val="both"/>
      </w:pPr>
      <w:r w:rsidRPr="00CE6D4C">
        <w:rPr>
          <w:bCs/>
          <w:color w:val="000000"/>
        </w:rPr>
        <w:t xml:space="preserve">na podstawie dokonanego przez zamawiającego wyboru oferty wykonawcy w przetargu nieograniczonym ogłoszonym </w:t>
      </w:r>
      <w:r w:rsidRPr="00CE6D4C">
        <w:rPr>
          <w:color w:val="000000"/>
        </w:rPr>
        <w:t>zgodnie z</w:t>
      </w:r>
      <w:r w:rsidRPr="00CE6D4C">
        <w:t xml:space="preserve"> ustawą z dnia 29 stycznia 2004 roku Prawo zamówień publicznych (tekst jednolity Dz. U. z  2015 poz. 2164 r. z </w:t>
      </w:r>
      <w:proofErr w:type="spellStart"/>
      <w:r w:rsidRPr="00CE6D4C">
        <w:t>późn</w:t>
      </w:r>
      <w:proofErr w:type="spellEnd"/>
      <w:r w:rsidRPr="00CE6D4C">
        <w:t>. zm.</w:t>
      </w:r>
      <w:r w:rsidRPr="00CE6D4C">
        <w:rPr>
          <w:bCs/>
        </w:rPr>
        <w:t>)</w:t>
      </w:r>
      <w:r w:rsidRPr="00CE6D4C">
        <w:t xml:space="preserve"> strony zawierają umowę następującej treści:</w:t>
      </w:r>
    </w:p>
    <w:p w:rsidR="004624B9" w:rsidRPr="00E713D0" w:rsidRDefault="004624B9" w:rsidP="00FC0D60">
      <w:pPr>
        <w:spacing w:line="360" w:lineRule="auto"/>
        <w:jc w:val="center"/>
      </w:pPr>
      <w:r w:rsidRPr="00E713D0">
        <w:rPr>
          <w:b/>
          <w:bCs/>
        </w:rPr>
        <w:t>§ 1.</w:t>
      </w:r>
    </w:p>
    <w:p w:rsidR="004624B9" w:rsidRPr="00E713D0" w:rsidRDefault="004624B9" w:rsidP="00FC0D60">
      <w:pPr>
        <w:spacing w:line="360" w:lineRule="auto"/>
        <w:jc w:val="both"/>
      </w:pPr>
      <w:r w:rsidRPr="00E713D0">
        <w:t>1. Przedmiotem umowy jest przygotowanie i dostawa posiłków (catering) dla dzieci w wieku przedszkolnym, wraz z dostawą w formie śniadania, obiadu i podwieczorka do punktów przedszkolnych w Fałkowie i Czermnie realizowanych w ramach projektu pod nazwą „</w:t>
      </w:r>
      <w:r w:rsidRPr="004624B9">
        <w:t>Akademia przedszkolaka w Gminie Fałków</w:t>
      </w:r>
      <w:r w:rsidRPr="00E713D0">
        <w:t xml:space="preserve">” współfinansowanego z Europejskiego Funduszu Społecznego w ramach Regionalnego Programu Operacyjnego Województwa Świętokrzyskiego na lata 2014-2020 </w:t>
      </w:r>
    </w:p>
    <w:p w:rsidR="004624B9" w:rsidRPr="00E713D0" w:rsidRDefault="004624B9" w:rsidP="00FC0D60">
      <w:pPr>
        <w:spacing w:line="360" w:lineRule="auto"/>
        <w:jc w:val="both"/>
      </w:pPr>
      <w:r w:rsidRPr="00E713D0">
        <w:t xml:space="preserve">2. Zakres umowy obejmuje: </w:t>
      </w:r>
    </w:p>
    <w:p w:rsidR="004624B9" w:rsidRPr="00E713D0" w:rsidRDefault="004624B9" w:rsidP="00FC0D60">
      <w:pPr>
        <w:spacing w:line="360" w:lineRule="auto"/>
        <w:jc w:val="both"/>
      </w:pPr>
      <w:r w:rsidRPr="00E713D0">
        <w:t xml:space="preserve">a) Przygotowanie śniadań, obiadów i podwieczorków  z własnych produktów żywnościowych </w:t>
      </w:r>
    </w:p>
    <w:p w:rsidR="004624B9" w:rsidRPr="00E713D0" w:rsidRDefault="00C970BA" w:rsidP="00FC0D60">
      <w:pPr>
        <w:spacing w:line="360" w:lineRule="auto"/>
        <w:jc w:val="both"/>
      </w:pPr>
      <w:r>
        <w:t xml:space="preserve">b) Dostarczenie/dowóz wraz z podaniem dzieciom </w:t>
      </w:r>
      <w:r w:rsidR="004624B9" w:rsidRPr="00E713D0">
        <w:t xml:space="preserve">śniadań, ciepłych obiadów oraz podwieczorków do przedszkola w Fałkowie i Czermnie samochodem spełniającym warunki wymaganie przy prowadzeniu działalności w zakresie transportu żywności i zatwierdzonym przez Państwowa Stację </w:t>
      </w:r>
      <w:proofErr w:type="spellStart"/>
      <w:r w:rsidR="004624B9" w:rsidRPr="00E713D0">
        <w:t>Sanitarno</w:t>
      </w:r>
      <w:proofErr w:type="spellEnd"/>
      <w:r w:rsidR="004624B9" w:rsidRPr="00E713D0">
        <w:t xml:space="preserve"> – Epidemiologiczną, w termosach gwarantujących utrzymania odpowiedniej temperatury oraz jakości dowożonych potraw.</w:t>
      </w:r>
    </w:p>
    <w:p w:rsidR="004624B9" w:rsidRPr="00E713D0" w:rsidRDefault="004624B9" w:rsidP="00FC0D60">
      <w:pPr>
        <w:spacing w:line="360" w:lineRule="auto"/>
        <w:jc w:val="both"/>
      </w:pPr>
      <w:r w:rsidRPr="00E713D0">
        <w:t xml:space="preserve">c) Zabezpieczenie zastawy stołowej, sprzątanie brudnych naczyń </w:t>
      </w:r>
    </w:p>
    <w:p w:rsidR="004624B9" w:rsidRPr="00E713D0" w:rsidRDefault="004624B9" w:rsidP="00FC0D60">
      <w:pPr>
        <w:spacing w:line="360" w:lineRule="auto"/>
        <w:jc w:val="both"/>
        <w:rPr>
          <w:color w:val="000000"/>
        </w:rPr>
      </w:pPr>
      <w:r w:rsidRPr="00E713D0">
        <w:rPr>
          <w:color w:val="000000"/>
        </w:rPr>
        <w:t xml:space="preserve">d) Dostawy i wydawanie posiłków będą miały miejsce w przedszkolu w godzinach: </w:t>
      </w:r>
    </w:p>
    <w:p w:rsidR="004624B9" w:rsidRPr="00E713D0" w:rsidRDefault="004624B9" w:rsidP="00FC0D60">
      <w:pPr>
        <w:spacing w:line="360" w:lineRule="auto"/>
        <w:jc w:val="both"/>
        <w:rPr>
          <w:color w:val="000000"/>
        </w:rPr>
      </w:pPr>
      <w:r w:rsidRPr="00E713D0">
        <w:rPr>
          <w:color w:val="000000"/>
        </w:rPr>
        <w:t>-godzina 9</w:t>
      </w:r>
      <w:r w:rsidRPr="00E713D0">
        <w:rPr>
          <w:color w:val="000000"/>
          <w:vertAlign w:val="superscript"/>
        </w:rPr>
        <w:t>00</w:t>
      </w:r>
      <w:r w:rsidRPr="00E713D0">
        <w:rPr>
          <w:color w:val="000000"/>
        </w:rPr>
        <w:t xml:space="preserve"> – dostawa śniadania do szkoły lub wykonanie śniadania z półproduktów dostarczonych w termosach,</w:t>
      </w:r>
    </w:p>
    <w:p w:rsidR="004624B9" w:rsidRPr="00E713D0" w:rsidRDefault="004624B9" w:rsidP="00FC0D60">
      <w:pPr>
        <w:spacing w:line="360" w:lineRule="auto"/>
        <w:jc w:val="both"/>
      </w:pPr>
      <w:r w:rsidRPr="00E713D0">
        <w:rPr>
          <w:color w:val="000000"/>
        </w:rPr>
        <w:t>- godzina 12ºº - dostawa</w:t>
      </w:r>
      <w:r w:rsidRPr="00E713D0">
        <w:t xml:space="preserve"> obiadu i podwieczorku do przedszkola, odbiór termosów.</w:t>
      </w:r>
    </w:p>
    <w:p w:rsidR="004624B9" w:rsidRPr="00E713D0" w:rsidRDefault="004624B9" w:rsidP="00FC0D60">
      <w:pPr>
        <w:spacing w:line="360" w:lineRule="auto"/>
        <w:jc w:val="both"/>
      </w:pPr>
      <w:r w:rsidRPr="00E713D0">
        <w:t xml:space="preserve">3. Ilość dostarczanych obiadów dziennie – 60 ( 40 do przedszkola w Fałkowie i 20 do przedszkola w Czermnie) z możliwością odstępstw w przypadku: </w:t>
      </w:r>
    </w:p>
    <w:p w:rsidR="004624B9" w:rsidRPr="00E713D0" w:rsidRDefault="004624B9" w:rsidP="00FC0D60">
      <w:pPr>
        <w:spacing w:line="360" w:lineRule="auto"/>
        <w:jc w:val="both"/>
      </w:pPr>
      <w:r w:rsidRPr="00E713D0">
        <w:t xml:space="preserve">- wzmożonej zachorowalności </w:t>
      </w:r>
    </w:p>
    <w:p w:rsidR="004624B9" w:rsidRPr="00E713D0" w:rsidRDefault="004624B9" w:rsidP="00FC0D60">
      <w:pPr>
        <w:spacing w:line="360" w:lineRule="auto"/>
        <w:jc w:val="both"/>
      </w:pPr>
      <w:r w:rsidRPr="00E713D0">
        <w:t xml:space="preserve">- wyjazdu dzieci na wycieczkę itp. Zamawiający zastrzega sobie prawo do znacznego ograniczenia ilości posiłków. Ilość dzienną tj. zapotrzebowanie na dostarczenie konkretnej liczby posiłków przez Wykonawcę </w:t>
      </w:r>
      <w:r w:rsidRPr="00E713D0">
        <w:lastRenderedPageBreak/>
        <w:t xml:space="preserve">ustalana będzie w dzień dostawy posiłków do godziny 8.00 przez osobę wyznaczoną przez koordynatora projektu. W przypadku znacznych zmian w ilości dostarczanych obiadów (powyżej 50 %), Wykonawca zostanie powiadomiony z jednodniowym wyprzedzeniem. </w:t>
      </w:r>
    </w:p>
    <w:p w:rsidR="004624B9" w:rsidRPr="00E713D0" w:rsidRDefault="004624B9" w:rsidP="00FC0D60">
      <w:pPr>
        <w:spacing w:line="360" w:lineRule="auto"/>
        <w:jc w:val="both"/>
        <w:rPr>
          <w:color w:val="000000"/>
        </w:rPr>
      </w:pPr>
      <w:r w:rsidRPr="00E713D0">
        <w:rPr>
          <w:color w:val="000000"/>
        </w:rPr>
        <w:t xml:space="preserve">Maksymalna ilość posiłków: 60 osób x </w:t>
      </w:r>
      <w:r>
        <w:rPr>
          <w:color w:val="000000"/>
        </w:rPr>
        <w:t>252</w:t>
      </w:r>
      <w:r w:rsidRPr="00E713D0">
        <w:rPr>
          <w:color w:val="000000"/>
        </w:rPr>
        <w:t xml:space="preserve"> dni = </w:t>
      </w:r>
      <w:r w:rsidRPr="004624B9">
        <w:rPr>
          <w:color w:val="000000"/>
        </w:rPr>
        <w:t>15120</w:t>
      </w:r>
      <w:r w:rsidRPr="00E713D0">
        <w:rPr>
          <w:color w:val="000000"/>
        </w:rPr>
        <w:t xml:space="preserve"> osobodni. </w:t>
      </w:r>
    </w:p>
    <w:p w:rsidR="004624B9" w:rsidRDefault="004624B9" w:rsidP="00FC0D60">
      <w:pPr>
        <w:spacing w:line="360" w:lineRule="auto"/>
        <w:jc w:val="both"/>
      </w:pPr>
      <w:r w:rsidRPr="00E713D0">
        <w:t>4.</w:t>
      </w:r>
      <w:r>
        <w:t xml:space="preserve"> Wymagania dotyczące jadłospisu </w:t>
      </w:r>
      <w:r w:rsidR="00FC0D60">
        <w:t>będą</w:t>
      </w:r>
      <w:r w:rsidRPr="00E713D0">
        <w:t xml:space="preserve"> </w:t>
      </w:r>
      <w:r>
        <w:t>zgodnie z SIWZ i złożoną ofertą</w:t>
      </w:r>
      <w:r w:rsidR="00FC0D60">
        <w:t xml:space="preserve">, </w:t>
      </w:r>
      <w:proofErr w:type="spellStart"/>
      <w:r w:rsidR="00FC0D60">
        <w:t>tj</w:t>
      </w:r>
      <w:proofErr w:type="spellEnd"/>
      <w:r w:rsidR="00FC0D60">
        <w:t>:</w:t>
      </w:r>
    </w:p>
    <w:p w:rsidR="00FC0D60" w:rsidRDefault="00FC0D60" w:rsidP="00FC0D60">
      <w:pPr>
        <w:spacing w:line="360" w:lineRule="auto"/>
        <w:jc w:val="both"/>
      </w:pPr>
      <w:r>
        <w:t>a)</w:t>
      </w:r>
      <w:r>
        <w:tab/>
        <w:t xml:space="preserve">śniadanie: </w:t>
      </w:r>
    </w:p>
    <w:p w:rsidR="00FC0D60" w:rsidRDefault="00FC0D60" w:rsidP="00FC0D60">
      <w:pPr>
        <w:spacing w:line="360" w:lineRule="auto"/>
        <w:jc w:val="both"/>
      </w:pPr>
      <w:r>
        <w:t xml:space="preserve">- zupa mleczna lub potrawy mleczne/mleko pochodne, </w:t>
      </w:r>
    </w:p>
    <w:p w:rsidR="00FC0D60" w:rsidRDefault="00FC0D60" w:rsidP="00FC0D60">
      <w:pPr>
        <w:spacing w:line="360" w:lineRule="auto"/>
        <w:jc w:val="both"/>
      </w:pPr>
      <w:r>
        <w:t xml:space="preserve">- kanapka z serem i warzywami lub wędliną i warzywami, </w:t>
      </w:r>
    </w:p>
    <w:p w:rsidR="00FC0D60" w:rsidRDefault="00FC0D60" w:rsidP="00FC0D60">
      <w:pPr>
        <w:spacing w:line="360" w:lineRule="auto"/>
        <w:jc w:val="both"/>
      </w:pPr>
      <w:r>
        <w:t>- herbata</w:t>
      </w:r>
    </w:p>
    <w:p w:rsidR="00FC0D60" w:rsidRDefault="00FC0D60" w:rsidP="00FC0D60">
      <w:pPr>
        <w:spacing w:line="360" w:lineRule="auto"/>
        <w:jc w:val="both"/>
      </w:pPr>
      <w:r>
        <w:t xml:space="preserve">b) obiad: </w:t>
      </w:r>
    </w:p>
    <w:p w:rsidR="00FC0D60" w:rsidRDefault="00FC0D60" w:rsidP="00FC0D60">
      <w:pPr>
        <w:spacing w:line="360" w:lineRule="auto"/>
        <w:jc w:val="both"/>
      </w:pPr>
      <w:r>
        <w:t xml:space="preserve">- zupa, </w:t>
      </w:r>
    </w:p>
    <w:p w:rsidR="00FC0D60" w:rsidRDefault="00FC0D60" w:rsidP="00FC0D60">
      <w:pPr>
        <w:spacing w:line="360" w:lineRule="auto"/>
        <w:jc w:val="both"/>
      </w:pPr>
      <w:r>
        <w:t>- drugie danie (danie mięsne, półmięsne lub jarskie),</w:t>
      </w:r>
    </w:p>
    <w:p w:rsidR="00FC0D60" w:rsidRDefault="00FC0D60" w:rsidP="00FC0D60">
      <w:pPr>
        <w:spacing w:line="360" w:lineRule="auto"/>
        <w:jc w:val="both"/>
      </w:pPr>
      <w:r>
        <w:t xml:space="preserve">- surówka, </w:t>
      </w:r>
    </w:p>
    <w:p w:rsidR="00FC0D60" w:rsidRDefault="00FC0D60" w:rsidP="00FC0D60">
      <w:pPr>
        <w:spacing w:line="360" w:lineRule="auto"/>
        <w:jc w:val="both"/>
      </w:pPr>
      <w:r>
        <w:t xml:space="preserve">- kompot i napój lub woda mineralna </w:t>
      </w:r>
    </w:p>
    <w:p w:rsidR="00FC0D60" w:rsidRPr="00FC0D60" w:rsidRDefault="00FC0D60" w:rsidP="00FC0D60">
      <w:pPr>
        <w:spacing w:line="360" w:lineRule="auto"/>
        <w:jc w:val="both"/>
        <w:rPr>
          <w:color w:val="FF0000"/>
        </w:rPr>
      </w:pPr>
      <w:r w:rsidRPr="00FC0D60">
        <w:rPr>
          <w:color w:val="FF0000"/>
        </w:rPr>
        <w:t>- ciepłe warzywa</w:t>
      </w:r>
      <w:r>
        <w:rPr>
          <w:color w:val="FF0000"/>
        </w:rPr>
        <w:t xml:space="preserve"> -</w:t>
      </w:r>
      <w:r w:rsidRPr="00FC0D60">
        <w:rPr>
          <w:color w:val="FF0000"/>
        </w:rPr>
        <w:t xml:space="preserve"> tak/nie (zgodnie z ofertą) </w:t>
      </w:r>
    </w:p>
    <w:p w:rsidR="00FC0D60" w:rsidRDefault="00FC0D60" w:rsidP="00FC0D60">
      <w:pPr>
        <w:spacing w:line="360" w:lineRule="auto"/>
        <w:jc w:val="both"/>
      </w:pPr>
      <w:r>
        <w:t>c)</w:t>
      </w:r>
      <w:r>
        <w:tab/>
        <w:t xml:space="preserve">podwieczorek (pakowany oddzielne dla każdego dziecka): </w:t>
      </w:r>
    </w:p>
    <w:p w:rsidR="00FC0D60" w:rsidRDefault="00FC0D60" w:rsidP="00FC0D60">
      <w:pPr>
        <w:spacing w:line="360" w:lineRule="auto"/>
        <w:jc w:val="both"/>
      </w:pPr>
      <w:r>
        <w:t xml:space="preserve">- kanapka lub słodka bułka (ciasto) </w:t>
      </w:r>
    </w:p>
    <w:p w:rsidR="00FC0D60" w:rsidRDefault="00FC0D60" w:rsidP="00FC0D60">
      <w:pPr>
        <w:spacing w:line="360" w:lineRule="auto"/>
        <w:jc w:val="both"/>
      </w:pPr>
      <w:r>
        <w:t xml:space="preserve">- deser mleczny lub galaretka lub kisiel, </w:t>
      </w:r>
    </w:p>
    <w:p w:rsidR="00FC0D60" w:rsidRPr="00FC0D60" w:rsidRDefault="00FC0D60" w:rsidP="00FC0D60">
      <w:pPr>
        <w:spacing w:line="360" w:lineRule="auto"/>
        <w:jc w:val="both"/>
        <w:rPr>
          <w:color w:val="FF0000"/>
        </w:rPr>
      </w:pPr>
      <w:r w:rsidRPr="00FC0D60">
        <w:rPr>
          <w:color w:val="FF0000"/>
        </w:rPr>
        <w:t>- owoce - tak/nie (zgodnie z ofertą)</w:t>
      </w:r>
    </w:p>
    <w:p w:rsidR="004624B9" w:rsidRPr="00E713D0" w:rsidRDefault="004624B9" w:rsidP="00FC0D60">
      <w:pPr>
        <w:spacing w:line="360" w:lineRule="auto"/>
        <w:jc w:val="center"/>
      </w:pPr>
      <w:r w:rsidRPr="00E713D0">
        <w:rPr>
          <w:b/>
          <w:bCs/>
        </w:rPr>
        <w:t>§2</w:t>
      </w:r>
    </w:p>
    <w:p w:rsidR="004624B9" w:rsidRDefault="004624B9" w:rsidP="00FC0D60">
      <w:pPr>
        <w:spacing w:line="360" w:lineRule="auto"/>
      </w:pPr>
      <w:r w:rsidRPr="00E713D0">
        <w:t>Termin świadczeni usługi – od 01.</w:t>
      </w:r>
      <w:r>
        <w:t>09</w:t>
      </w:r>
      <w:r w:rsidRPr="00E713D0">
        <w:t>.201</w:t>
      </w:r>
      <w:r>
        <w:t>7</w:t>
      </w:r>
      <w:r w:rsidRPr="00E713D0">
        <w:t xml:space="preserve"> do dnia 31.08.201</w:t>
      </w:r>
      <w:r>
        <w:t>8</w:t>
      </w:r>
      <w:r w:rsidRPr="00E713D0">
        <w:t xml:space="preserve"> r. </w:t>
      </w:r>
    </w:p>
    <w:p w:rsidR="004624B9" w:rsidRPr="00E713D0" w:rsidRDefault="004624B9" w:rsidP="00FC0D60">
      <w:pPr>
        <w:spacing w:line="360" w:lineRule="auto"/>
      </w:pPr>
    </w:p>
    <w:p w:rsidR="004624B9" w:rsidRPr="00E713D0" w:rsidRDefault="004624B9" w:rsidP="00FC0D60">
      <w:pPr>
        <w:spacing w:line="360" w:lineRule="auto"/>
        <w:jc w:val="center"/>
      </w:pPr>
      <w:r w:rsidRPr="00E713D0">
        <w:rPr>
          <w:b/>
          <w:bCs/>
        </w:rPr>
        <w:t>§ 3</w:t>
      </w:r>
    </w:p>
    <w:p w:rsidR="004624B9" w:rsidRPr="00E713D0" w:rsidRDefault="004624B9" w:rsidP="00FC0D60">
      <w:pPr>
        <w:spacing w:line="360" w:lineRule="auto"/>
        <w:jc w:val="both"/>
      </w:pPr>
      <w:r w:rsidRPr="00E713D0">
        <w:t xml:space="preserve">1. Z tytułu realizacji przedmiotu umowy określonego w §1 ust.1 Umowy Zamawiający zobowiązuje się wypłacać Wykonawcy kwotę wynikającą ze złożonej oferty. Powyższa kwota płatna będzie miesięczne, obliczona jak: ilość posiłków w danym miesiącu razy cena jednostkowa z oferty słownie: ……………………………….złotych 00/100 ) brutto wraz z pochodnymi. </w:t>
      </w:r>
    </w:p>
    <w:p w:rsidR="004624B9" w:rsidRDefault="004624B9" w:rsidP="00FC0D60">
      <w:pPr>
        <w:spacing w:line="360" w:lineRule="auto"/>
        <w:jc w:val="both"/>
      </w:pPr>
      <w:r w:rsidRPr="00E713D0">
        <w:t>2. Należność będzie płatna przelewem w ciągu 14 dni od doręczenia rachunku/faktury VAT wystawionej przez Wykonawcę, na wskazane przez niego w fakturze konto. Do faktury należy załączyć wykaz ilości wydanych posiłków, potwierdzany każdorazowo przez przedstawiciela Zamawiającego. Wykaz będzie podstawą obliczenia wartości należności za wykonaną usługę.</w:t>
      </w:r>
    </w:p>
    <w:p w:rsidR="004624B9" w:rsidRPr="00E713D0" w:rsidRDefault="004624B9" w:rsidP="00FC0D60">
      <w:pPr>
        <w:spacing w:line="360" w:lineRule="auto"/>
        <w:jc w:val="both"/>
      </w:pPr>
    </w:p>
    <w:p w:rsidR="004624B9" w:rsidRPr="004624B9" w:rsidRDefault="004624B9" w:rsidP="00FC0D60">
      <w:pPr>
        <w:spacing w:line="360" w:lineRule="auto"/>
        <w:jc w:val="center"/>
        <w:rPr>
          <w:b/>
          <w:bCs/>
        </w:rPr>
      </w:pPr>
      <w:r w:rsidRPr="00E713D0">
        <w:rPr>
          <w:b/>
          <w:bCs/>
        </w:rPr>
        <w:t>§4</w:t>
      </w:r>
    </w:p>
    <w:p w:rsidR="004624B9" w:rsidRPr="00CE6D4C" w:rsidRDefault="00FC0D60" w:rsidP="00C970BA">
      <w:pPr>
        <w:widowControl w:val="0"/>
        <w:tabs>
          <w:tab w:val="left" w:pos="1107"/>
        </w:tabs>
        <w:suppressAutoHyphens/>
        <w:autoSpaceDN w:val="0"/>
        <w:spacing w:line="360" w:lineRule="auto"/>
        <w:jc w:val="both"/>
        <w:textAlignment w:val="baseline"/>
        <w:rPr>
          <w:rFonts w:eastAsia="SimSun"/>
          <w:color w:val="000000"/>
          <w:kern w:val="3"/>
          <w:lang w:eastAsia="zh-CN" w:bidi="hi-IN"/>
        </w:rPr>
      </w:pPr>
      <w:r>
        <w:rPr>
          <w:rFonts w:eastAsia="SimSun"/>
          <w:color w:val="000000"/>
          <w:kern w:val="3"/>
          <w:position w:val="-14"/>
          <w:lang w:eastAsia="zh-CN" w:bidi="hi-IN"/>
        </w:rPr>
        <w:t>1.</w:t>
      </w:r>
      <w:r w:rsidR="004624B9" w:rsidRPr="00CE6D4C">
        <w:rPr>
          <w:rFonts w:eastAsia="SimSun"/>
          <w:color w:val="000000"/>
          <w:kern w:val="3"/>
          <w:position w:val="-14"/>
          <w:lang w:eastAsia="zh-CN" w:bidi="hi-IN"/>
        </w:rPr>
        <w:t xml:space="preserve"> Wykonawca zobowiązuj</w:t>
      </w:r>
      <w:r>
        <w:rPr>
          <w:rFonts w:eastAsia="SimSun"/>
          <w:color w:val="000000"/>
          <w:kern w:val="3"/>
          <w:position w:val="-14"/>
          <w:lang w:eastAsia="zh-CN" w:bidi="hi-IN"/>
        </w:rPr>
        <w:t xml:space="preserve">e się, że Pracownicy przygotowujący posiłki dla dzieci </w:t>
      </w:r>
      <w:r w:rsidR="004624B9" w:rsidRPr="00CE6D4C">
        <w:rPr>
          <w:rFonts w:eastAsia="SimSun"/>
          <w:color w:val="000000"/>
          <w:kern w:val="3"/>
          <w:position w:val="-14"/>
          <w:lang w:eastAsia="zh-CN" w:bidi="hi-IN"/>
        </w:rPr>
        <w:t xml:space="preserve">będą w okresie realizacji Umowy zatrudnieni na podstawie umowy o pracę w rozumieniu przepisów ustawy z dnia 26 czerwca </w:t>
      </w:r>
    </w:p>
    <w:p w:rsidR="004624B9" w:rsidRPr="00CE6D4C" w:rsidRDefault="00FC0D60" w:rsidP="00C970BA">
      <w:pPr>
        <w:widowControl w:val="0"/>
        <w:tabs>
          <w:tab w:val="left" w:pos="1107"/>
        </w:tabs>
        <w:suppressAutoHyphens/>
        <w:autoSpaceDN w:val="0"/>
        <w:spacing w:line="360" w:lineRule="auto"/>
        <w:jc w:val="both"/>
        <w:textAlignment w:val="baseline"/>
        <w:rPr>
          <w:rFonts w:eastAsia="SimSun"/>
          <w:kern w:val="3"/>
          <w:lang w:eastAsia="zh-CN" w:bidi="hi-IN"/>
        </w:rPr>
      </w:pPr>
      <w:r>
        <w:rPr>
          <w:rFonts w:eastAsia="SimSun"/>
          <w:color w:val="000000"/>
          <w:kern w:val="3"/>
          <w:position w:val="-14"/>
          <w:lang w:eastAsia="zh-CN" w:bidi="hi-IN"/>
        </w:rPr>
        <w:t>2.</w:t>
      </w:r>
      <w:r w:rsidR="004624B9" w:rsidRPr="00CE6D4C">
        <w:rPr>
          <w:rFonts w:eastAsia="SimSun"/>
          <w:color w:val="000000"/>
          <w:kern w:val="3"/>
          <w:position w:val="-14"/>
          <w:lang w:eastAsia="zh-CN" w:bidi="hi-IN"/>
        </w:rPr>
        <w:t xml:space="preserve"> Każdorazowo na żądanie Zamawiającego, w terminie wskazanym przez Zamawiającego nie krótszym niż 10 dni robocze, Wykonawca zobowiązuje się przedłożyć do wglądu kopie umów o pracę zawartych przez Wykonawcę z Pracownikami </w:t>
      </w:r>
      <w:r>
        <w:rPr>
          <w:rFonts w:eastAsia="SimSun"/>
          <w:color w:val="000000"/>
          <w:kern w:val="3"/>
          <w:position w:val="-14"/>
          <w:lang w:eastAsia="zh-CN" w:bidi="hi-IN"/>
        </w:rPr>
        <w:t xml:space="preserve">przygotowującymi posiłki. </w:t>
      </w:r>
      <w:r w:rsidR="004624B9" w:rsidRPr="00CE6D4C">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4624B9" w:rsidRPr="00CE6D4C" w:rsidRDefault="00FC0D60" w:rsidP="00C970BA">
      <w:pPr>
        <w:widowControl w:val="0"/>
        <w:tabs>
          <w:tab w:val="left" w:pos="1107"/>
        </w:tabs>
        <w:suppressAutoHyphens/>
        <w:autoSpaceDN w:val="0"/>
        <w:spacing w:line="360" w:lineRule="auto"/>
        <w:jc w:val="both"/>
        <w:textAlignment w:val="baseline"/>
        <w:rPr>
          <w:rFonts w:eastAsia="SimSun"/>
          <w:color w:val="000000"/>
          <w:kern w:val="3"/>
          <w:lang w:eastAsia="zh-CN" w:bidi="hi-IN"/>
        </w:rPr>
      </w:pPr>
      <w:r>
        <w:rPr>
          <w:rFonts w:eastAsia="SimSun"/>
          <w:color w:val="000000"/>
          <w:kern w:val="3"/>
          <w:position w:val="-14"/>
          <w:lang w:eastAsia="zh-CN" w:bidi="hi-IN"/>
        </w:rPr>
        <w:t xml:space="preserve">3. </w:t>
      </w:r>
      <w:r w:rsidR="004624B9" w:rsidRPr="00CE6D4C">
        <w:rPr>
          <w:rFonts w:eastAsia="SimSun"/>
          <w:color w:val="000000"/>
          <w:kern w:val="3"/>
          <w:position w:val="-14"/>
          <w:lang w:eastAsia="zh-CN" w:bidi="hi-IN"/>
        </w:rPr>
        <w:t xml:space="preserve">Nieprzedłożenie przez Wykonawcę kopii umów zawartych przez Wykonawcę z Pracownikami </w:t>
      </w:r>
      <w:r>
        <w:rPr>
          <w:rFonts w:eastAsia="SimSun"/>
          <w:color w:val="000000"/>
          <w:kern w:val="3"/>
          <w:position w:val="-14"/>
          <w:lang w:eastAsia="zh-CN" w:bidi="hi-IN"/>
        </w:rPr>
        <w:t xml:space="preserve">i </w:t>
      </w:r>
      <w:r w:rsidR="004624B9" w:rsidRPr="00CE6D4C">
        <w:rPr>
          <w:rFonts w:eastAsia="SimSun"/>
          <w:color w:val="000000"/>
          <w:kern w:val="3"/>
          <w:position w:val="-14"/>
          <w:lang w:eastAsia="zh-CN" w:bidi="hi-IN"/>
        </w:rPr>
        <w:t xml:space="preserve">w terminie </w:t>
      </w:r>
      <w:r w:rsidR="004624B9" w:rsidRPr="00CE6D4C">
        <w:rPr>
          <w:rFonts w:eastAsia="SimSun"/>
          <w:color w:val="000000"/>
          <w:kern w:val="3"/>
          <w:position w:val="-14"/>
          <w:lang w:eastAsia="zh-CN" w:bidi="hi-IN"/>
        </w:rPr>
        <w:lastRenderedPageBreak/>
        <w:t xml:space="preserve">wskazanym </w:t>
      </w:r>
      <w:r>
        <w:rPr>
          <w:rFonts w:eastAsia="SimSun"/>
          <w:color w:val="000000"/>
          <w:kern w:val="3"/>
          <w:position w:val="-14"/>
          <w:lang w:eastAsia="zh-CN" w:bidi="hi-IN"/>
        </w:rPr>
        <w:t xml:space="preserve">w pkt 2 </w:t>
      </w:r>
      <w:r w:rsidR="004624B9" w:rsidRPr="00CE6D4C">
        <w:rPr>
          <w:rFonts w:eastAsia="SimSun"/>
          <w:color w:val="000000"/>
          <w:kern w:val="3"/>
          <w:position w:val="-14"/>
          <w:lang w:eastAsia="zh-CN" w:bidi="hi-IN"/>
        </w:rPr>
        <w:t>będzie traktowane jako niewypełnienie obowiązku zatrudnienia Pracowników na podstawie umowy o pracę. Wykonawca zapłaci Zamawiającemu karę w wysokości:</w:t>
      </w:r>
    </w:p>
    <w:p w:rsidR="004624B9" w:rsidRPr="00CE6D4C" w:rsidRDefault="004624B9" w:rsidP="00C970BA">
      <w:pPr>
        <w:widowControl w:val="0"/>
        <w:tabs>
          <w:tab w:val="left" w:pos="1844"/>
        </w:tabs>
        <w:suppressAutoHyphens/>
        <w:autoSpaceDN w:val="0"/>
        <w:spacing w:line="360" w:lineRule="auto"/>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za pierwszy przypadek -  </w:t>
      </w:r>
      <w:r w:rsidRPr="00CE6D4C">
        <w:rPr>
          <w:rFonts w:eastAsia="SimSun"/>
          <w:color w:val="000000"/>
          <w:kern w:val="3"/>
          <w:position w:val="-14"/>
          <w:lang w:eastAsia="zh-CN" w:bidi="hi-IN"/>
        </w:rPr>
        <w:tab/>
      </w:r>
      <w:r w:rsidRPr="00CE6D4C">
        <w:rPr>
          <w:rFonts w:eastAsia="SimSun"/>
          <w:color w:val="000000"/>
          <w:kern w:val="3"/>
          <w:position w:val="-14"/>
          <w:lang w:eastAsia="zh-CN" w:bidi="hi-IN"/>
        </w:rPr>
        <w:tab/>
        <w:t xml:space="preserve">         500,00 zł, (słownie: pięćset  złotych)</w:t>
      </w:r>
    </w:p>
    <w:p w:rsidR="004624B9" w:rsidRPr="00CE6D4C" w:rsidRDefault="004624B9" w:rsidP="00C970BA">
      <w:pPr>
        <w:widowControl w:val="0"/>
        <w:tabs>
          <w:tab w:val="left" w:pos="1844"/>
        </w:tabs>
        <w:suppressAutoHyphens/>
        <w:autoSpaceDN w:val="0"/>
        <w:spacing w:line="360" w:lineRule="auto"/>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b) za drugi przy przypadek – </w:t>
      </w:r>
      <w:r w:rsidRPr="00CE6D4C">
        <w:rPr>
          <w:rFonts w:eastAsia="SimSun"/>
          <w:color w:val="000000"/>
          <w:kern w:val="3"/>
          <w:position w:val="-14"/>
          <w:lang w:eastAsia="zh-CN" w:bidi="hi-IN"/>
        </w:rPr>
        <w:tab/>
        <w:t xml:space="preserve">       1 000,00 zł (słownie:  jeden tysiąc złotych)</w:t>
      </w:r>
    </w:p>
    <w:p w:rsidR="004624B9" w:rsidRPr="00CE6D4C" w:rsidRDefault="004624B9" w:rsidP="00C970BA">
      <w:pPr>
        <w:widowControl w:val="0"/>
        <w:tabs>
          <w:tab w:val="left" w:pos="1844"/>
        </w:tabs>
        <w:suppressAutoHyphens/>
        <w:autoSpaceDN w:val="0"/>
        <w:spacing w:line="360" w:lineRule="auto"/>
        <w:jc w:val="both"/>
        <w:textAlignment w:val="baseline"/>
        <w:rPr>
          <w:rFonts w:eastAsia="SimSun"/>
          <w:color w:val="000000"/>
          <w:kern w:val="3"/>
          <w:lang w:eastAsia="zh-CN" w:bidi="hi-IN"/>
        </w:rPr>
      </w:pPr>
      <w:r w:rsidRPr="00CE6D4C">
        <w:rPr>
          <w:rFonts w:eastAsia="SimSun"/>
          <w:color w:val="000000"/>
          <w:kern w:val="3"/>
          <w:position w:val="-14"/>
          <w:lang w:eastAsia="zh-CN" w:bidi="hi-IN"/>
        </w:rPr>
        <w:t>c) za trzeci i każdy kolejny przypadek –   3 000,00 zł (słownie: trzy tysiące złotych).</w:t>
      </w:r>
    </w:p>
    <w:p w:rsidR="00FC0D60" w:rsidRPr="004624B9" w:rsidRDefault="00FC0D60" w:rsidP="00FC0D60">
      <w:pPr>
        <w:spacing w:line="360" w:lineRule="auto"/>
        <w:jc w:val="center"/>
        <w:rPr>
          <w:b/>
          <w:bCs/>
        </w:rPr>
      </w:pPr>
      <w:r w:rsidRPr="00E713D0">
        <w:rPr>
          <w:b/>
          <w:bCs/>
        </w:rPr>
        <w:t>§</w:t>
      </w:r>
      <w:r>
        <w:rPr>
          <w:b/>
          <w:bCs/>
        </w:rPr>
        <w:t>5</w:t>
      </w:r>
    </w:p>
    <w:p w:rsidR="00FC0D60" w:rsidRPr="00CE6D4C" w:rsidRDefault="00FC0D60" w:rsidP="00FC0D60">
      <w:pPr>
        <w:widowControl w:val="0"/>
        <w:suppressAutoHyphens/>
        <w:autoSpaceDN w:val="0"/>
        <w:spacing w:line="360" w:lineRule="auto"/>
        <w:jc w:val="both"/>
        <w:textAlignment w:val="baseline"/>
        <w:rPr>
          <w:rFonts w:eastAsia="Calibri"/>
          <w:kern w:val="3"/>
          <w:lang w:eastAsia="en-US" w:bidi="hi-IN"/>
        </w:rPr>
      </w:pPr>
      <w:r w:rsidRPr="00CE6D4C">
        <w:rPr>
          <w:rFonts w:eastAsia="Calibri"/>
          <w:kern w:val="3"/>
          <w:position w:val="-12"/>
          <w:lang w:eastAsia="en-US" w:bidi="hi-IN"/>
        </w:rPr>
        <w:t>1. Zmiana postanowień zawartej umowy może nastąpić za zgodą obu stron wyrażoną na piśmie, w formie aneksu do umowy, pod rygorem nieważności takiej zmiany.</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 xml:space="preserve">2. </w:t>
      </w: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dopuszcza wprowadzenie zmian w umowie w stosunku do treści oferty, na podstawie której dokonano wyboru Wykonawcy, jeśli wystąpi co najmniej jedna z niżej wymienionych okoliczności: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 xml:space="preserve">1  nastąpi wywierająca bezpośredni wpływ na dalsze wykonywanie umowy zmiana obowiązującego prawa powszechnego (np. ustawy, rozporządzenia, w tym zmiana stawki VAT),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 xml:space="preserve">.2  nastąpi ograniczenie przedmiotu umowy przez Zamawiającego,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w:t>
      </w:r>
      <w:r>
        <w:rPr>
          <w:rFonts w:eastAsia="Arial Unicode MS"/>
        </w:rPr>
        <w:t>3</w:t>
      </w:r>
      <w:r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w:t>
      </w:r>
      <w:r>
        <w:rPr>
          <w:rFonts w:eastAsia="Arial Unicode MS"/>
        </w:rPr>
        <w:t>4</w:t>
      </w:r>
      <w:r w:rsidRPr="009A57EE">
        <w:rPr>
          <w:rFonts w:eastAsia="Arial Unicode MS"/>
        </w:rPr>
        <w:t xml:space="preserve"> zmiany wynikające w wyniku spełnienia łącznie następujących warunków: </w:t>
      </w:r>
    </w:p>
    <w:p w:rsidR="00FC0D60" w:rsidRPr="009A57EE" w:rsidRDefault="00FC0D60" w:rsidP="00FC0D60">
      <w:pPr>
        <w:autoSpaceDE w:val="0"/>
        <w:autoSpaceDN w:val="0"/>
        <w:adjustRightInd w:val="0"/>
        <w:spacing w:line="360" w:lineRule="auto"/>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0D60" w:rsidRPr="009A57EE" w:rsidRDefault="00FC0D60" w:rsidP="00FC0D60">
      <w:pPr>
        <w:autoSpaceDE w:val="0"/>
        <w:autoSpaceDN w:val="0"/>
        <w:adjustRightInd w:val="0"/>
        <w:spacing w:line="360" w:lineRule="auto"/>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w:t>
      </w:r>
      <w:r>
        <w:rPr>
          <w:rFonts w:eastAsia="Arial Unicode MS"/>
        </w:rPr>
        <w:t>5</w:t>
      </w:r>
      <w:r w:rsidRPr="009A57EE">
        <w:rPr>
          <w:rFonts w:eastAsia="Arial Unicode MS"/>
        </w:rPr>
        <w:t xml:space="preserve"> wszelkie zmiany, niezależnie od ich wartości gdy są nieistotne w rozumieniu art. 144 ust 1e ustawy </w:t>
      </w:r>
      <w:proofErr w:type="spellStart"/>
      <w:r w:rsidRPr="009A57EE">
        <w:rPr>
          <w:rFonts w:eastAsia="Arial Unicode MS"/>
        </w:rPr>
        <w:t>Pzp</w:t>
      </w:r>
      <w:proofErr w:type="spellEnd"/>
      <w:r w:rsidRPr="009A57EE">
        <w:rPr>
          <w:rFonts w:eastAsia="Arial Unicode MS"/>
        </w:rPr>
        <w:t xml:space="preserve">,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2</w:t>
      </w:r>
      <w:r w:rsidRPr="009A57EE">
        <w:rPr>
          <w:rFonts w:eastAsia="Arial Unicode MS"/>
        </w:rPr>
        <w:t>.</w:t>
      </w:r>
      <w:r>
        <w:rPr>
          <w:rFonts w:eastAsia="Arial Unicode MS"/>
        </w:rPr>
        <w:t>6</w:t>
      </w:r>
      <w:r w:rsidRPr="009A57EE">
        <w:rPr>
          <w:rFonts w:eastAsia="Arial Unicode MS"/>
        </w:rPr>
        <w:t xml:space="preserve"> wszelkie zmiany określone art. 144 ust 1 pkt 6 ustawy </w:t>
      </w:r>
      <w:proofErr w:type="spellStart"/>
      <w:r w:rsidRPr="009A57EE">
        <w:rPr>
          <w:rFonts w:eastAsia="Arial Unicode MS"/>
        </w:rPr>
        <w:t>Pzp</w:t>
      </w:r>
      <w:proofErr w:type="spellEnd"/>
      <w:r w:rsidRPr="009A57EE">
        <w:rPr>
          <w:rFonts w:eastAsia="Arial Unicode MS"/>
        </w:rPr>
        <w:t xml:space="preserve"> tj.: gdy łączna wartość zmian jest mniejsza niż kwoty określone art. 11 ust 8 ustawy </w:t>
      </w:r>
      <w:proofErr w:type="spellStart"/>
      <w:r w:rsidRPr="009A57EE">
        <w:rPr>
          <w:rFonts w:eastAsia="Arial Unicode MS"/>
        </w:rPr>
        <w:t>Pzp</w:t>
      </w:r>
      <w:proofErr w:type="spellEnd"/>
      <w:r w:rsidRPr="009A57EE">
        <w:rPr>
          <w:rFonts w:eastAsia="Arial Unicode MS"/>
        </w:rPr>
        <w:t xml:space="preserve"> i jest mniejsza niż 15 % wartości zamówienia określonej pierwotnie w umowie. </w:t>
      </w:r>
    </w:p>
    <w:p w:rsidR="00FC0D60" w:rsidRPr="009A57EE" w:rsidRDefault="00FC0D60" w:rsidP="00FC0D60">
      <w:pPr>
        <w:autoSpaceDE w:val="0"/>
        <w:autoSpaceDN w:val="0"/>
        <w:adjustRightInd w:val="0"/>
        <w:spacing w:line="360" w:lineRule="auto"/>
        <w:jc w:val="both"/>
        <w:rPr>
          <w:rFonts w:eastAsia="Arial Unicode MS"/>
        </w:rPr>
      </w:pPr>
      <w:r>
        <w:rPr>
          <w:rFonts w:eastAsia="Arial Unicode MS"/>
        </w:rPr>
        <w:t>3.</w:t>
      </w:r>
      <w:r w:rsidRPr="009A57EE">
        <w:rPr>
          <w:rFonts w:eastAsia="Arial Unicode MS"/>
        </w:rPr>
        <w:t xml:space="preserve"> </w:t>
      </w:r>
      <w:r>
        <w:rPr>
          <w:rFonts w:eastAsia="Arial Unicode MS"/>
        </w:rPr>
        <w:t>E</w:t>
      </w:r>
      <w:r w:rsidRPr="009A57EE">
        <w:rPr>
          <w:rFonts w:eastAsia="Arial Unicode MS"/>
        </w:rPr>
        <w:t>wentualne zmiany umowy zostaną wprowadzone Aneksem do umowy.</w:t>
      </w:r>
    </w:p>
    <w:p w:rsidR="004624B9" w:rsidRPr="00FC0D60" w:rsidRDefault="00FC0D60" w:rsidP="00FC0D60">
      <w:pPr>
        <w:spacing w:line="360" w:lineRule="auto"/>
        <w:jc w:val="center"/>
        <w:rPr>
          <w:b/>
          <w:bCs/>
        </w:rPr>
      </w:pPr>
      <w:r w:rsidRPr="00FC0D60">
        <w:rPr>
          <w:b/>
          <w:bCs/>
        </w:rPr>
        <w:t xml:space="preserve">§ </w:t>
      </w:r>
      <w:r>
        <w:rPr>
          <w:b/>
          <w:bCs/>
        </w:rPr>
        <w:t>6</w:t>
      </w:r>
    </w:p>
    <w:p w:rsidR="004624B9" w:rsidRPr="00E713D0" w:rsidRDefault="004624B9" w:rsidP="00FC0D60">
      <w:pPr>
        <w:spacing w:line="360" w:lineRule="auto"/>
        <w:jc w:val="both"/>
      </w:pPr>
      <w:r w:rsidRPr="00E713D0">
        <w:t xml:space="preserve">1. Strony ustalają, że umowa może zostać rozwiązana za zgodą obydwu stron przy wymaganym zachowaniu formy pisemnej. </w:t>
      </w:r>
    </w:p>
    <w:p w:rsidR="004624B9" w:rsidRPr="00E713D0" w:rsidRDefault="004624B9" w:rsidP="00FC0D60">
      <w:pPr>
        <w:spacing w:line="360" w:lineRule="auto"/>
        <w:jc w:val="both"/>
      </w:pPr>
      <w:r w:rsidRPr="00E713D0">
        <w:t xml:space="preserve">2. W przypadku stwierdzenia przez Zamawiającego, że Wykonawca nie wykonuje usługi rzetelnie niniejsza umowa może zostać rozwiązana po dwutygodniowym okresie wypowiedzenia. Wykonawca ma prawo złożenia pisemnego wyjaśnienia postawionych zarzutów nierzetelnego wykonania usługi. </w:t>
      </w:r>
    </w:p>
    <w:p w:rsidR="004624B9" w:rsidRDefault="004624B9" w:rsidP="00FC0D60">
      <w:pPr>
        <w:spacing w:line="360" w:lineRule="auto"/>
        <w:jc w:val="both"/>
      </w:pPr>
      <w:r w:rsidRPr="00E713D0">
        <w:t xml:space="preserve">3. Rozwiązanie umowy z innych przyczyn niż u ust. 2 może nastąpić za 2 dwumiesięcznym wypowiedzeniem. </w:t>
      </w:r>
    </w:p>
    <w:p w:rsidR="004624B9" w:rsidRPr="00E713D0" w:rsidRDefault="004624B9" w:rsidP="00FC0D60">
      <w:pPr>
        <w:spacing w:line="360" w:lineRule="auto"/>
        <w:jc w:val="center"/>
      </w:pPr>
      <w:r w:rsidRPr="00E713D0">
        <w:rPr>
          <w:b/>
          <w:bCs/>
        </w:rPr>
        <w:t xml:space="preserve">§ </w:t>
      </w:r>
      <w:r w:rsidR="00FC0D60">
        <w:rPr>
          <w:b/>
          <w:bCs/>
        </w:rPr>
        <w:t>7</w:t>
      </w:r>
    </w:p>
    <w:p w:rsidR="004624B9" w:rsidRPr="00E713D0" w:rsidRDefault="004624B9" w:rsidP="00FC0D60">
      <w:pPr>
        <w:spacing w:line="360" w:lineRule="auto"/>
        <w:jc w:val="both"/>
      </w:pPr>
      <w:r w:rsidRPr="00E713D0">
        <w:t xml:space="preserve">1. Integralną częścią składową niniejszej umowy stanowi: specyfikacja istotnych warunków zamówienia, kompletna oferta Wykonawcy. </w:t>
      </w:r>
    </w:p>
    <w:p w:rsidR="004624B9" w:rsidRPr="00E713D0" w:rsidRDefault="004624B9" w:rsidP="00FC0D60">
      <w:pPr>
        <w:spacing w:line="360" w:lineRule="auto"/>
        <w:jc w:val="center"/>
      </w:pPr>
      <w:r w:rsidRPr="00E713D0">
        <w:rPr>
          <w:b/>
          <w:bCs/>
        </w:rPr>
        <w:t xml:space="preserve">§ </w:t>
      </w:r>
      <w:r w:rsidR="00FC0D60">
        <w:rPr>
          <w:b/>
          <w:bCs/>
        </w:rPr>
        <w:t>8</w:t>
      </w:r>
    </w:p>
    <w:p w:rsidR="004624B9" w:rsidRPr="00E713D0" w:rsidRDefault="004624B9" w:rsidP="00FC0D60">
      <w:pPr>
        <w:spacing w:line="360" w:lineRule="auto"/>
        <w:jc w:val="both"/>
      </w:pPr>
      <w:r w:rsidRPr="00E713D0">
        <w:t xml:space="preserve">1. W przypadku odstąpienia od umowy z przyczyn leżących po stronie Wykonawcy, Zamawiający ma prawo naliczyć Wykonawcy karę umowną w wysokości 5 % wartości zamówienia brutto, o którym mowa w §3 ust.1 umowy. </w:t>
      </w:r>
    </w:p>
    <w:p w:rsidR="004624B9" w:rsidRPr="00E713D0" w:rsidRDefault="004624B9" w:rsidP="00FC0D60">
      <w:pPr>
        <w:spacing w:line="360" w:lineRule="auto"/>
        <w:jc w:val="center"/>
      </w:pPr>
      <w:r w:rsidRPr="00E713D0">
        <w:rPr>
          <w:b/>
          <w:bCs/>
        </w:rPr>
        <w:t xml:space="preserve">§ </w:t>
      </w:r>
      <w:r w:rsidR="00FC0D60">
        <w:rPr>
          <w:b/>
          <w:bCs/>
        </w:rPr>
        <w:t>9</w:t>
      </w:r>
    </w:p>
    <w:p w:rsidR="004624B9" w:rsidRPr="00E713D0" w:rsidRDefault="004624B9" w:rsidP="00FC0D60">
      <w:pPr>
        <w:spacing w:line="360" w:lineRule="auto"/>
        <w:jc w:val="both"/>
      </w:pPr>
      <w:r w:rsidRPr="00E713D0">
        <w:t xml:space="preserve">1. W sprawach nie uregulowanych niniejszą Umową mają zastosowanie przepisy kodeksu cywilnego. </w:t>
      </w:r>
    </w:p>
    <w:p w:rsidR="004624B9" w:rsidRPr="00E713D0" w:rsidRDefault="004624B9" w:rsidP="00FC0D60">
      <w:pPr>
        <w:spacing w:line="360" w:lineRule="auto"/>
        <w:jc w:val="both"/>
      </w:pPr>
      <w:r w:rsidRPr="00E713D0">
        <w:lastRenderedPageBreak/>
        <w:t xml:space="preserve">2. Wszelkie spory związane z niniejszą umową oraz w związku z wykonaniem każdej poszczególnej usługi w ramach niniejszej Umowy rozstrzyga sąd właściwy dla siedziby Zamawiającego. </w:t>
      </w:r>
    </w:p>
    <w:p w:rsidR="004624B9" w:rsidRPr="00E713D0" w:rsidRDefault="004624B9" w:rsidP="00FC0D60">
      <w:pPr>
        <w:spacing w:line="360" w:lineRule="auto"/>
        <w:jc w:val="both"/>
      </w:pPr>
      <w:r w:rsidRPr="00E713D0">
        <w:t xml:space="preserve">3. Wszelkie zmiany Umowy wymagają formy pisemnej, pod rygorem nieważności. </w:t>
      </w:r>
    </w:p>
    <w:p w:rsidR="004624B9" w:rsidRPr="00E713D0" w:rsidRDefault="004624B9" w:rsidP="00FC0D60">
      <w:pPr>
        <w:spacing w:line="360" w:lineRule="auto"/>
        <w:jc w:val="both"/>
      </w:pPr>
      <w:r w:rsidRPr="00E713D0">
        <w:t xml:space="preserve">Umowę sporządzono w dwóch jednobrzmiących egzemplarzach po jednym dla każdej ze stron. </w:t>
      </w:r>
    </w:p>
    <w:p w:rsidR="004624B9" w:rsidRDefault="004624B9" w:rsidP="00FC0D60">
      <w:pPr>
        <w:spacing w:line="360" w:lineRule="auto"/>
      </w:pPr>
    </w:p>
    <w:p w:rsidR="00C970BA" w:rsidRDefault="00C970BA" w:rsidP="00FC0D60">
      <w:pPr>
        <w:spacing w:line="360" w:lineRule="auto"/>
      </w:pPr>
    </w:p>
    <w:p w:rsidR="00C970BA" w:rsidRPr="00E713D0" w:rsidRDefault="00C970BA" w:rsidP="00FC0D60">
      <w:pPr>
        <w:spacing w:line="360" w:lineRule="auto"/>
      </w:pPr>
    </w:p>
    <w:p w:rsidR="004624B9" w:rsidRPr="00E713D0" w:rsidRDefault="004624B9" w:rsidP="00C970BA">
      <w:pPr>
        <w:spacing w:line="360" w:lineRule="auto"/>
        <w:jc w:val="center"/>
      </w:pPr>
      <w:r w:rsidRPr="00E713D0">
        <w:t>………………………………                                                             …………………………….</w:t>
      </w:r>
    </w:p>
    <w:p w:rsidR="004624B9" w:rsidRPr="00E713D0" w:rsidRDefault="004624B9" w:rsidP="00C970BA">
      <w:pPr>
        <w:spacing w:line="360" w:lineRule="auto"/>
        <w:jc w:val="center"/>
      </w:pPr>
      <w:r w:rsidRPr="00E713D0">
        <w:t xml:space="preserve">Zamawiający                                  </w:t>
      </w:r>
      <w:r w:rsidR="00C970BA">
        <w:t xml:space="preserve">        </w:t>
      </w:r>
      <w:r w:rsidRPr="00E713D0">
        <w:t xml:space="preserve">                                      Wykonawca</w:t>
      </w:r>
    </w:p>
    <w:p w:rsidR="004624B9" w:rsidRPr="00E713D0" w:rsidRDefault="004624B9" w:rsidP="00FC0D60">
      <w:pPr>
        <w:shd w:val="clear" w:color="auto" w:fill="FFFFFF"/>
        <w:tabs>
          <w:tab w:val="left" w:pos="7085"/>
        </w:tabs>
        <w:spacing w:line="360" w:lineRule="auto"/>
        <w:ind w:left="713"/>
      </w:pPr>
    </w:p>
    <w:p w:rsidR="004D6FB1" w:rsidRDefault="004D6FB1"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0C7949" w:rsidRPr="00264F7C" w:rsidRDefault="000C7949" w:rsidP="000C7949">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sidR="004624B9">
        <w:rPr>
          <w:b/>
          <w:color w:val="000000"/>
        </w:rPr>
        <w:t>7</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560713">
        <w:rPr>
          <w:b/>
          <w:color w:val="000000"/>
        </w:rPr>
        <w:t>ZP.271.</w:t>
      </w:r>
      <w:r w:rsidR="004624B9">
        <w:rPr>
          <w:b/>
          <w:color w:val="000000"/>
        </w:rPr>
        <w:t>7</w:t>
      </w:r>
      <w:r w:rsidR="00560713">
        <w:rPr>
          <w:b/>
          <w:color w:val="000000"/>
        </w:rPr>
        <w:t>.</w:t>
      </w:r>
      <w:r w:rsidR="00BD0AED">
        <w:rPr>
          <w:b/>
          <w:color w:val="000000"/>
        </w:rPr>
        <w:t>2017</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570A62" w:rsidRPr="009A57EE"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4624B9" w:rsidRPr="00C970BA" w:rsidRDefault="004624B9" w:rsidP="004624B9">
      <w:pPr>
        <w:jc w:val="center"/>
        <w:rPr>
          <w:b/>
          <w:bCs/>
          <w:i/>
          <w:iCs/>
          <w:szCs w:val="24"/>
        </w:rPr>
      </w:pPr>
      <w:r w:rsidRPr="00C970BA">
        <w:rPr>
          <w:b/>
          <w:bCs/>
          <w:i/>
          <w:iCs/>
          <w:szCs w:val="24"/>
        </w:rPr>
        <w:t>„Świadczenie usług zbiorowego żywienia –cateringu, dla dzieci uczęszczających do punktów przedszkolnych w Fałkowie i Czermnie w ramach Projektu pn. „Akademia przedszkolaka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0C7949" w:rsidRPr="006734DA" w:rsidRDefault="000C7949" w:rsidP="00BD0AED">
      <w:pPr>
        <w:widowControl w:val="0"/>
        <w:autoSpaceDE w:val="0"/>
        <w:autoSpaceDN w:val="0"/>
        <w:adjustRightInd w:val="0"/>
        <w:spacing w:line="239" w:lineRule="auto"/>
        <w:jc w:val="both"/>
        <w:rPr>
          <w:b/>
          <w:bCs/>
          <w:i/>
          <w:iCs/>
        </w:rPr>
      </w:pPr>
      <w:r w:rsidRPr="006734DA">
        <w:t>że pracownicy wykonujący czynności w zakresie</w:t>
      </w:r>
      <w:r w:rsidR="004624B9">
        <w:t xml:space="preserve"> przygotowywania posiłków przy realizacji zadania pn.</w:t>
      </w:r>
      <w:r w:rsidRPr="006734DA">
        <w:t xml:space="preserve">: </w:t>
      </w:r>
      <w:r w:rsidR="004624B9" w:rsidRPr="004624B9">
        <w:rPr>
          <w:b/>
          <w:bCs/>
          <w:i/>
          <w:iCs/>
        </w:rPr>
        <w:t>„Świadczenie usług zbiorowego żywienia –cateringu, dla dzieci uczęszczających do punktów przedszkolnych w Fałkowie i Czermnie w ramach Projektu pn. „Akademia przedszkolaka w Gminie Fałków",</w:t>
      </w:r>
      <w:r w:rsidR="004624B9">
        <w:rPr>
          <w:b/>
          <w:bCs/>
          <w:i/>
          <w:iCs/>
        </w:rPr>
        <w:t xml:space="preserve"> </w:t>
      </w:r>
      <w:r w:rsidR="004624B9">
        <w:t xml:space="preserve">zatrudnieni są na </w:t>
      </w:r>
      <w:proofErr w:type="spellStart"/>
      <w:r w:rsidR="004624B9">
        <w:t>umo</w:t>
      </w:r>
      <w:proofErr w:type="spellEnd"/>
      <w:r w:rsidR="004624B9">
        <w:fldChar w:fldCharType="begin"/>
      </w:r>
      <w:r w:rsidR="004624B9">
        <w:instrText xml:space="preserve"> LISTNUM </w:instrText>
      </w:r>
      <w:r w:rsidR="004624B9">
        <w:fldChar w:fldCharType="end"/>
      </w:r>
      <w:r w:rsidR="004624B9">
        <w:t xml:space="preserve"> o pracę </w:t>
      </w:r>
      <w:r w:rsidRPr="006734DA">
        <w:t xml:space="preserve">w rozumieniu przepisów ustawy z dnia 26 czerwca 1974 r. – Kodeks pracy (Dz.U. z 2014r., poz. 1502 z </w:t>
      </w:r>
      <w:proofErr w:type="spellStart"/>
      <w:r w:rsidRPr="006734DA">
        <w:t>póź</w:t>
      </w:r>
      <w:proofErr w:type="spellEnd"/>
      <w:r w:rsidRPr="006734DA">
        <w:t xml:space="preserve">.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overflowPunct w:val="0"/>
        <w:autoSpaceDE w:val="0"/>
        <w:autoSpaceDN w:val="0"/>
        <w:adjustRightInd w:val="0"/>
        <w:spacing w:line="237" w:lineRule="auto"/>
        <w:jc w:val="both"/>
        <w:rPr>
          <w:i/>
        </w:rPr>
      </w:pPr>
      <w:r w:rsidRPr="006734DA">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C7949" w:rsidRPr="006734DA"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C970BA">
      <w:pPr>
        <w:widowControl w:val="0"/>
        <w:kinsoku w:val="0"/>
        <w:overflowPunct w:val="0"/>
        <w:autoSpaceDE w:val="0"/>
        <w:autoSpaceDN w:val="0"/>
        <w:adjustRightInd w:val="0"/>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C970BA" w:rsidP="000C7949">
      <w:pPr>
        <w:widowControl w:val="0"/>
        <w:kinsoku w:val="0"/>
        <w:overflowPunct w:val="0"/>
        <w:autoSpaceDE w:val="0"/>
        <w:autoSpaceDN w:val="0"/>
        <w:adjustRightInd w:val="0"/>
        <w:jc w:val="right"/>
      </w:pPr>
      <w:r>
        <w:t xml:space="preserve">                      </w:t>
      </w:r>
      <w:r w:rsidR="000C7949"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7"/>
      <w:footerReference w:type="even" r:id="rId18"/>
      <w:footerReference w:type="default" r:id="rId19"/>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BF" w:rsidRDefault="009333BF">
      <w:r>
        <w:separator/>
      </w:r>
    </w:p>
  </w:endnote>
  <w:endnote w:type="continuationSeparator" w:id="0">
    <w:p w:rsidR="009333BF" w:rsidRDefault="009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EndPr/>
    <w:sdtContent>
      <w:p w:rsidR="00EC0A8C" w:rsidRDefault="00EC0A8C">
        <w:pPr>
          <w:pStyle w:val="Stopka"/>
          <w:jc w:val="center"/>
        </w:pPr>
        <w:r>
          <w:fldChar w:fldCharType="begin"/>
        </w:r>
        <w:r>
          <w:instrText>PAGE   \* MERGEFORMAT</w:instrText>
        </w:r>
        <w:r>
          <w:fldChar w:fldCharType="separate"/>
        </w:r>
        <w:r w:rsidR="00B70A8C">
          <w:rPr>
            <w:noProof/>
          </w:rPr>
          <w:t>23</w:t>
        </w:r>
        <w:r>
          <w:fldChar w:fldCharType="end"/>
        </w:r>
      </w:p>
    </w:sdtContent>
  </w:sdt>
  <w:p w:rsidR="00EC0A8C" w:rsidRDefault="00EC0A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EndPr/>
    <w:sdtContent>
      <w:p w:rsidR="00EC0A8C" w:rsidRDefault="00EC0A8C">
        <w:pPr>
          <w:pStyle w:val="Stopka"/>
          <w:jc w:val="center"/>
        </w:pPr>
        <w:r>
          <w:fldChar w:fldCharType="begin"/>
        </w:r>
        <w:r>
          <w:instrText>PAGE   \* MERGEFORMAT</w:instrText>
        </w:r>
        <w:r>
          <w:fldChar w:fldCharType="separate"/>
        </w:r>
        <w:r w:rsidR="00B70A8C">
          <w:rPr>
            <w:noProof/>
          </w:rPr>
          <w:t>24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8C" w:rsidRDefault="00EC0A8C"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C0A8C" w:rsidRDefault="00EC0A8C">
    <w:pPr>
      <w:pStyle w:val="Stopka"/>
    </w:pPr>
  </w:p>
  <w:p w:rsidR="00EC0A8C" w:rsidRDefault="00EC0A8C"/>
  <w:p w:rsidR="00EC0A8C" w:rsidRDefault="00EC0A8C"/>
  <w:p w:rsidR="00EC0A8C" w:rsidRDefault="00EC0A8C"/>
  <w:p w:rsidR="00EC0A8C" w:rsidRDefault="00EC0A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EndPr/>
    <w:sdtContent>
      <w:p w:rsidR="00EC0A8C" w:rsidRDefault="00EC0A8C" w:rsidP="00CA15DF">
        <w:pPr>
          <w:pStyle w:val="Stopka"/>
          <w:jc w:val="center"/>
        </w:pPr>
        <w:r>
          <w:fldChar w:fldCharType="begin"/>
        </w:r>
        <w:r>
          <w:instrText>PAGE   \* MERGEFORMAT</w:instrText>
        </w:r>
        <w:r>
          <w:fldChar w:fldCharType="separate"/>
        </w:r>
        <w:r w:rsidR="00B70A8C">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BF" w:rsidRDefault="009333BF">
      <w:r>
        <w:separator/>
      </w:r>
    </w:p>
  </w:footnote>
  <w:footnote w:type="continuationSeparator" w:id="0">
    <w:p w:rsidR="009333BF" w:rsidRDefault="009333BF">
      <w:r>
        <w:continuationSeparator/>
      </w:r>
    </w:p>
  </w:footnote>
  <w:footnote w:id="1">
    <w:p w:rsidR="00EC0A8C" w:rsidRPr="005D6D7C" w:rsidRDefault="00EC0A8C"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EC0A8C" w:rsidRPr="005D6D7C" w:rsidRDefault="00EC0A8C"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EC0A8C" w:rsidRPr="005D6D7C" w:rsidRDefault="00EC0A8C"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EC0A8C" w:rsidRPr="005D6D7C" w:rsidRDefault="00EC0A8C"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EC0A8C" w:rsidRPr="005D6D7C" w:rsidRDefault="00EC0A8C"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EC0A8C" w:rsidRPr="005D6D7C" w:rsidRDefault="00EC0A8C"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EC0A8C" w:rsidRPr="005D6D7C" w:rsidRDefault="00EC0A8C"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EC0A8C" w:rsidRPr="005D6D7C" w:rsidRDefault="00EC0A8C"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EC0A8C" w:rsidRPr="005D6D7C" w:rsidRDefault="00EC0A8C"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EC0A8C" w:rsidRPr="005D6D7C" w:rsidRDefault="00EC0A8C"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EC0A8C" w:rsidRPr="005D6D7C" w:rsidRDefault="00EC0A8C"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EC0A8C" w:rsidRPr="005D6D7C" w:rsidRDefault="00EC0A8C" w:rsidP="0017674A">
      <w:pPr>
        <w:pStyle w:val="Tekstprzypisudolnego"/>
        <w:rPr>
          <w:rFonts w:ascii="Calibri" w:hAnsi="Calibri"/>
          <w:sz w:val="18"/>
          <w:szCs w:val="18"/>
        </w:rPr>
      </w:pPr>
    </w:p>
  </w:footnote>
  <w:footnote w:id="2">
    <w:p w:rsidR="00EC0A8C" w:rsidRPr="00506618" w:rsidRDefault="00EC0A8C"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8C" w:rsidRPr="002B34B0" w:rsidRDefault="00EC0A8C" w:rsidP="005919E9">
    <w:pPr>
      <w:widowControl w:val="0"/>
      <w:autoSpaceDE w:val="0"/>
      <w:autoSpaceDN w:val="0"/>
      <w:adjustRightInd w:val="0"/>
      <w:ind w:left="851" w:hanging="851"/>
      <w:jc w:val="both"/>
      <w:rPr>
        <w:rFonts w:ascii="Arial Narrow" w:hAnsi="Arial Narrow"/>
        <w:i/>
        <w:sz w:val="18"/>
        <w:szCs w:val="18"/>
      </w:rPr>
    </w:pPr>
  </w:p>
  <w:p w:rsidR="00EC0A8C" w:rsidRDefault="00EC0A8C"/>
  <w:p w:rsidR="00EC0A8C" w:rsidRDefault="00EC0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0"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2"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2"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2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5A524D73"/>
    <w:multiLevelType w:val="hybridMultilevel"/>
    <w:tmpl w:val="7AC44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9"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1"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727B2E0A"/>
    <w:multiLevelType w:val="hybridMultilevel"/>
    <w:tmpl w:val="1C7297CA"/>
    <w:lvl w:ilvl="0" w:tplc="F37096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1"/>
  </w:num>
  <w:num w:numId="3">
    <w:abstractNumId w:val="37"/>
  </w:num>
  <w:num w:numId="4">
    <w:abstractNumId w:val="7"/>
  </w:num>
  <w:num w:numId="5">
    <w:abstractNumId w:val="17"/>
  </w:num>
  <w:num w:numId="6">
    <w:abstractNumId w:val="36"/>
  </w:num>
  <w:num w:numId="7">
    <w:abstractNumId w:val="33"/>
  </w:num>
  <w:num w:numId="8">
    <w:abstractNumId w:val="3"/>
  </w:num>
  <w:num w:numId="9">
    <w:abstractNumId w:val="23"/>
  </w:num>
  <w:num w:numId="10">
    <w:abstractNumId w:val="5"/>
  </w:num>
  <w:num w:numId="11">
    <w:abstractNumId w:val="32"/>
  </w:num>
  <w:num w:numId="12">
    <w:abstractNumId w:val="32"/>
    <w:lvlOverride w:ilvl="0">
      <w:startOverride w:val="1"/>
    </w:lvlOverride>
  </w:num>
  <w:num w:numId="13">
    <w:abstractNumId w:val="10"/>
  </w:num>
  <w:num w:numId="14">
    <w:abstractNumId w:val="8"/>
  </w:num>
  <w:num w:numId="15">
    <w:abstractNumId w:val="15"/>
  </w:num>
  <w:num w:numId="16">
    <w:abstractNumId w:val="6"/>
  </w:num>
  <w:num w:numId="17">
    <w:abstractNumId w:val="21"/>
  </w:num>
  <w:num w:numId="18">
    <w:abstractNumId w:val="14"/>
  </w:num>
  <w:num w:numId="19">
    <w:abstractNumId w:val="22"/>
  </w:num>
  <w:num w:numId="20">
    <w:abstractNumId w:val="25"/>
  </w:num>
  <w:num w:numId="21">
    <w:abstractNumId w:val="27"/>
  </w:num>
  <w:num w:numId="22">
    <w:abstractNumId w:val="16"/>
  </w:num>
  <w:num w:numId="23">
    <w:abstractNumId w:val="12"/>
  </w:num>
  <w:num w:numId="24">
    <w:abstractNumId w:val="29"/>
  </w:num>
  <w:num w:numId="25">
    <w:abstractNumId w:val="20"/>
  </w:num>
  <w:num w:numId="26">
    <w:abstractNumId w:val="35"/>
  </w:num>
  <w:num w:numId="27">
    <w:abstractNumId w:val="19"/>
  </w:num>
  <w:num w:numId="28">
    <w:abstractNumId w:val="13"/>
  </w:num>
  <w:num w:numId="29">
    <w:abstractNumId w:val="4"/>
  </w:num>
  <w:num w:numId="30">
    <w:abstractNumId w:val="24"/>
  </w:num>
  <w:num w:numId="31">
    <w:abstractNumId w:val="28"/>
  </w:num>
  <w:num w:numId="32">
    <w:abstractNumId w:val="30"/>
  </w:num>
  <w:num w:numId="33">
    <w:abstractNumId w:val="18"/>
  </w:num>
  <w:num w:numId="34">
    <w:abstractNumId w:val="34"/>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47E85"/>
    <w:rsid w:val="00052FE0"/>
    <w:rsid w:val="00056FFB"/>
    <w:rsid w:val="00060AD5"/>
    <w:rsid w:val="00060F05"/>
    <w:rsid w:val="00062637"/>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045"/>
    <w:rsid w:val="00112D87"/>
    <w:rsid w:val="00116A9C"/>
    <w:rsid w:val="0012132E"/>
    <w:rsid w:val="00125E57"/>
    <w:rsid w:val="0013369A"/>
    <w:rsid w:val="0013417B"/>
    <w:rsid w:val="001341CE"/>
    <w:rsid w:val="001422B7"/>
    <w:rsid w:val="00142602"/>
    <w:rsid w:val="00143ADA"/>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205"/>
    <w:rsid w:val="0019353A"/>
    <w:rsid w:val="0019371C"/>
    <w:rsid w:val="001A0188"/>
    <w:rsid w:val="001A25FF"/>
    <w:rsid w:val="001A32D1"/>
    <w:rsid w:val="001A5E44"/>
    <w:rsid w:val="001A7AD0"/>
    <w:rsid w:val="001B1BD5"/>
    <w:rsid w:val="001B34F7"/>
    <w:rsid w:val="001B4FD9"/>
    <w:rsid w:val="001B6BBC"/>
    <w:rsid w:val="001B7FF3"/>
    <w:rsid w:val="001D1775"/>
    <w:rsid w:val="001D5AD1"/>
    <w:rsid w:val="001F4118"/>
    <w:rsid w:val="001F428E"/>
    <w:rsid w:val="001F7CB8"/>
    <w:rsid w:val="00200200"/>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472E1"/>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4B9"/>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1CB"/>
    <w:rsid w:val="005249E1"/>
    <w:rsid w:val="00524FBD"/>
    <w:rsid w:val="00533E5F"/>
    <w:rsid w:val="00537C01"/>
    <w:rsid w:val="005404DA"/>
    <w:rsid w:val="005407C5"/>
    <w:rsid w:val="00545936"/>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05C7"/>
    <w:rsid w:val="00591542"/>
    <w:rsid w:val="005919E9"/>
    <w:rsid w:val="00594461"/>
    <w:rsid w:val="00596B30"/>
    <w:rsid w:val="00596C3B"/>
    <w:rsid w:val="005A2A62"/>
    <w:rsid w:val="005A3101"/>
    <w:rsid w:val="005A67A3"/>
    <w:rsid w:val="005B01F5"/>
    <w:rsid w:val="005B0BBD"/>
    <w:rsid w:val="005B3912"/>
    <w:rsid w:val="005B4117"/>
    <w:rsid w:val="005B5B1E"/>
    <w:rsid w:val="005B7656"/>
    <w:rsid w:val="005B7C9D"/>
    <w:rsid w:val="005C00AB"/>
    <w:rsid w:val="005C3122"/>
    <w:rsid w:val="005C4177"/>
    <w:rsid w:val="005C4B49"/>
    <w:rsid w:val="005C662D"/>
    <w:rsid w:val="005D0281"/>
    <w:rsid w:val="005D03EE"/>
    <w:rsid w:val="005D04B8"/>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15B68"/>
    <w:rsid w:val="00623A0D"/>
    <w:rsid w:val="00624086"/>
    <w:rsid w:val="00627FA0"/>
    <w:rsid w:val="006310F1"/>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465"/>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547E3"/>
    <w:rsid w:val="00755E2F"/>
    <w:rsid w:val="00756F60"/>
    <w:rsid w:val="00760F6A"/>
    <w:rsid w:val="00762051"/>
    <w:rsid w:val="00764E35"/>
    <w:rsid w:val="0077076A"/>
    <w:rsid w:val="00772D09"/>
    <w:rsid w:val="007814AE"/>
    <w:rsid w:val="0078191B"/>
    <w:rsid w:val="00781C79"/>
    <w:rsid w:val="00787296"/>
    <w:rsid w:val="00787714"/>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05987"/>
    <w:rsid w:val="00810F24"/>
    <w:rsid w:val="00812B12"/>
    <w:rsid w:val="00815DAD"/>
    <w:rsid w:val="008162AA"/>
    <w:rsid w:val="0081716F"/>
    <w:rsid w:val="0082264E"/>
    <w:rsid w:val="00822A8E"/>
    <w:rsid w:val="00822DD4"/>
    <w:rsid w:val="008264C1"/>
    <w:rsid w:val="00834E13"/>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623C"/>
    <w:rsid w:val="00896D02"/>
    <w:rsid w:val="00897F45"/>
    <w:rsid w:val="008A35E9"/>
    <w:rsid w:val="008B4531"/>
    <w:rsid w:val="008B4729"/>
    <w:rsid w:val="008B6718"/>
    <w:rsid w:val="008B6944"/>
    <w:rsid w:val="008B7C37"/>
    <w:rsid w:val="008C38F4"/>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33BF"/>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09ED"/>
    <w:rsid w:val="009E13D4"/>
    <w:rsid w:val="009E2BDE"/>
    <w:rsid w:val="009E3BB1"/>
    <w:rsid w:val="009E5C3C"/>
    <w:rsid w:val="009E78F3"/>
    <w:rsid w:val="009F18A1"/>
    <w:rsid w:val="009F3B4B"/>
    <w:rsid w:val="009F41B4"/>
    <w:rsid w:val="009F4C73"/>
    <w:rsid w:val="00A052A8"/>
    <w:rsid w:val="00A11699"/>
    <w:rsid w:val="00A1220C"/>
    <w:rsid w:val="00A1223D"/>
    <w:rsid w:val="00A122E8"/>
    <w:rsid w:val="00A2043F"/>
    <w:rsid w:val="00A23665"/>
    <w:rsid w:val="00A26985"/>
    <w:rsid w:val="00A30BA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0A8C"/>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4E3E"/>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2C85"/>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970BA"/>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4D2F"/>
    <w:rsid w:val="00CE5559"/>
    <w:rsid w:val="00CE6B85"/>
    <w:rsid w:val="00CE6D4C"/>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2434"/>
    <w:rsid w:val="00D3322A"/>
    <w:rsid w:val="00D33C82"/>
    <w:rsid w:val="00D42685"/>
    <w:rsid w:val="00D447E4"/>
    <w:rsid w:val="00D462AB"/>
    <w:rsid w:val="00D46C5D"/>
    <w:rsid w:val="00D47268"/>
    <w:rsid w:val="00D54452"/>
    <w:rsid w:val="00D564DA"/>
    <w:rsid w:val="00D60F7E"/>
    <w:rsid w:val="00D72A9D"/>
    <w:rsid w:val="00D7461B"/>
    <w:rsid w:val="00D7670F"/>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4772"/>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BC3"/>
    <w:rsid w:val="00EB3EA7"/>
    <w:rsid w:val="00EB41CA"/>
    <w:rsid w:val="00EB4B54"/>
    <w:rsid w:val="00EB4EEA"/>
    <w:rsid w:val="00EC0A8C"/>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47763"/>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0D60"/>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1D2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5523D-9A41-4823-A052-BE8C0C4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4B9"/>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1"/>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29"/>
      </w:numPr>
    </w:pPr>
  </w:style>
  <w:style w:type="numbering" w:customStyle="1" w:styleId="WWNum4">
    <w:name w:val="WWNum4"/>
    <w:basedOn w:val="Bezlisty"/>
    <w:rsid w:val="00086496"/>
    <w:pPr>
      <w:numPr>
        <w:numId w:val="14"/>
      </w:numPr>
    </w:pPr>
  </w:style>
  <w:style w:type="numbering" w:customStyle="1" w:styleId="WWNum5">
    <w:name w:val="WWNum5"/>
    <w:basedOn w:val="Bezlisty"/>
    <w:rsid w:val="00086496"/>
    <w:pPr>
      <w:numPr>
        <w:numId w:val="15"/>
      </w:numPr>
    </w:pPr>
  </w:style>
  <w:style w:type="numbering" w:customStyle="1" w:styleId="WWNum6">
    <w:name w:val="WWNum6"/>
    <w:basedOn w:val="Bezlisty"/>
    <w:rsid w:val="00086496"/>
    <w:pPr>
      <w:numPr>
        <w:numId w:val="16"/>
      </w:numPr>
    </w:pPr>
  </w:style>
  <w:style w:type="numbering" w:customStyle="1" w:styleId="WWNum7">
    <w:name w:val="WWNum7"/>
    <w:basedOn w:val="Bezlisty"/>
    <w:rsid w:val="00086496"/>
    <w:pPr>
      <w:numPr>
        <w:numId w:val="17"/>
      </w:numPr>
    </w:pPr>
  </w:style>
  <w:style w:type="numbering" w:customStyle="1" w:styleId="WWNum8">
    <w:name w:val="WWNum8"/>
    <w:basedOn w:val="Bezlisty"/>
    <w:rsid w:val="00086496"/>
    <w:pPr>
      <w:numPr>
        <w:numId w:val="18"/>
      </w:numPr>
    </w:pPr>
  </w:style>
  <w:style w:type="numbering" w:customStyle="1" w:styleId="WWNum18">
    <w:name w:val="WWNum18"/>
    <w:basedOn w:val="Bezlisty"/>
    <w:rsid w:val="00086496"/>
    <w:pPr>
      <w:numPr>
        <w:numId w:val="19"/>
      </w:numPr>
    </w:pPr>
  </w:style>
  <w:style w:type="numbering" w:customStyle="1" w:styleId="WWNum19">
    <w:name w:val="WWNum19"/>
    <w:basedOn w:val="Bezlisty"/>
    <w:rsid w:val="00086496"/>
    <w:pPr>
      <w:numPr>
        <w:numId w:val="30"/>
      </w:numPr>
    </w:pPr>
  </w:style>
  <w:style w:type="numbering" w:customStyle="1" w:styleId="WWNum20">
    <w:name w:val="WWNum20"/>
    <w:basedOn w:val="Bezlisty"/>
    <w:rsid w:val="00086496"/>
    <w:pPr>
      <w:numPr>
        <w:numId w:val="20"/>
      </w:numPr>
    </w:pPr>
  </w:style>
  <w:style w:type="numbering" w:customStyle="1" w:styleId="WWNum21">
    <w:name w:val="WWNum21"/>
    <w:basedOn w:val="Bezlisty"/>
    <w:rsid w:val="00086496"/>
    <w:pPr>
      <w:numPr>
        <w:numId w:val="21"/>
      </w:numPr>
    </w:pPr>
  </w:style>
  <w:style w:type="numbering" w:customStyle="1" w:styleId="WWNum22">
    <w:name w:val="WWNum22"/>
    <w:basedOn w:val="Bezlisty"/>
    <w:rsid w:val="00086496"/>
    <w:pPr>
      <w:numPr>
        <w:numId w:val="22"/>
      </w:numPr>
    </w:pPr>
  </w:style>
  <w:style w:type="numbering" w:customStyle="1" w:styleId="WWNum23">
    <w:name w:val="WWNum23"/>
    <w:basedOn w:val="Bezlisty"/>
    <w:rsid w:val="00086496"/>
    <w:pPr>
      <w:numPr>
        <w:numId w:val="32"/>
      </w:numPr>
    </w:pPr>
  </w:style>
  <w:style w:type="numbering" w:customStyle="1" w:styleId="WWNum24">
    <w:name w:val="WWNum24"/>
    <w:basedOn w:val="Bezlisty"/>
    <w:rsid w:val="00086496"/>
    <w:pPr>
      <w:numPr>
        <w:numId w:val="23"/>
      </w:numPr>
    </w:pPr>
  </w:style>
  <w:style w:type="numbering" w:customStyle="1" w:styleId="WWNum25">
    <w:name w:val="WWNum25"/>
    <w:basedOn w:val="Bezlisty"/>
    <w:rsid w:val="00086496"/>
    <w:pPr>
      <w:numPr>
        <w:numId w:val="31"/>
      </w:numPr>
    </w:pPr>
  </w:style>
  <w:style w:type="numbering" w:customStyle="1" w:styleId="WWNum29">
    <w:name w:val="WWNum29"/>
    <w:basedOn w:val="Bezlisty"/>
    <w:rsid w:val="00086496"/>
    <w:pPr>
      <w:numPr>
        <w:numId w:val="24"/>
      </w:numPr>
    </w:pPr>
  </w:style>
  <w:style w:type="numbering" w:customStyle="1" w:styleId="WWNum36">
    <w:name w:val="WWNum36"/>
    <w:basedOn w:val="Bezlisty"/>
    <w:rsid w:val="00086496"/>
    <w:pPr>
      <w:numPr>
        <w:numId w:val="25"/>
      </w:numPr>
    </w:pPr>
  </w:style>
  <w:style w:type="numbering" w:customStyle="1" w:styleId="WWNum37">
    <w:name w:val="WWNum37"/>
    <w:basedOn w:val="Bezlisty"/>
    <w:rsid w:val="00086496"/>
    <w:pPr>
      <w:numPr>
        <w:numId w:val="26"/>
      </w:numPr>
    </w:pPr>
  </w:style>
  <w:style w:type="numbering" w:customStyle="1" w:styleId="WWNum38">
    <w:name w:val="WWNum38"/>
    <w:basedOn w:val="Bezlisty"/>
    <w:rsid w:val="00086496"/>
    <w:pPr>
      <w:numPr>
        <w:numId w:val="27"/>
      </w:numPr>
    </w:pPr>
  </w:style>
  <w:style w:type="numbering" w:customStyle="1" w:styleId="WWNum40">
    <w:name w:val="WWNum40"/>
    <w:basedOn w:val="Bezlisty"/>
    <w:rsid w:val="00086496"/>
    <w:pPr>
      <w:numPr>
        <w:numId w:val="28"/>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asi.pl" TargetMode="External"/><Relationship Id="rId13" Type="http://schemas.openxmlformats.org/officeDocument/2006/relationships/hyperlink" Target="http://www.bip.falk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lkow.asi.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lkow.asi.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hyperlink" Target="http://www.falkow.as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5795-FCAF-4896-8995-B49B3811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30</Pages>
  <Words>11901</Words>
  <Characters>71412</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83147</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22</cp:revision>
  <cp:lastPrinted>2017-06-26T12:41:00Z</cp:lastPrinted>
  <dcterms:created xsi:type="dcterms:W3CDTF">2017-08-16T17:30:00Z</dcterms:created>
  <dcterms:modified xsi:type="dcterms:W3CDTF">2017-08-16T21:21:00Z</dcterms:modified>
</cp:coreProperties>
</file>